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Christ As Righteousness Sanctification and Reward – ChristiansNeedTheGospel</w:t>
      </w:r>
      <w:br/>
      <w:hyperlink r:id="rId7" w:history="1">
        <w:r>
          <w:rPr>
            <w:color w:val="2980b9"/>
            <w:u w:val="single"/>
          </w:rPr>
          <w:t xml:space="preserve">https://www.christiansneedthegospel.com/product/christ-as-righteousness-sanctification-and-reward/</w:t>
        </w:r>
      </w:hyperlink>
    </w:p>
    <w:p>
      <w:pPr>
        <w:pStyle w:val="Heading1"/>
      </w:pPr>
      <w:bookmarkStart w:id="2" w:name="_Toc2"/>
      <w:r>
        <w:t>Article summary:</w:t>
      </w:r>
      <w:bookmarkEnd w:id="2"/>
    </w:p>
    <w:p>
      <w:pPr>
        <w:jc w:val="both"/>
      </w:pPr>
      <w:r>
        <w:rPr/>
        <w:t xml:space="preserve">1. The Gospel is not only the source of assurance that one has been saved, but also the source of assurance that one is complete in Christ and satisfying to God.</w:t>
      </w:r>
    </w:p>
    <w:p>
      <w:pPr>
        <w:jc w:val="both"/>
      </w:pPr>
      <w:r>
        <w:rPr/>
        <w:t xml:space="preserve">2. Faith comes from a richer and fuller understanding of what Christ accomplished and secured for believers.</w:t>
      </w:r>
    </w:p>
    <w:p>
      <w:pPr>
        <w:jc w:val="both"/>
      </w:pPr>
      <w:r>
        <w:rPr/>
        <w:t xml:space="preserve">3. This book is divided into three sections: Christ as Righteousness, Sanctification, and Reward.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its presentation of the main points about the Gospel being the source of assurance for Christians, faith coming from a deeper understanding of what Christ accomplished, and the book being divided into three sections. However, there are some potential biases present in the article which could affect its trustworthiness. For example, it does not explore any counterarguments or present both sides equally; instead it focuses solely on presenting a positive view of Christianity without considering any other perspectives or beliefs. Additionally, there is no evidence provided to support any claims made in the article, which could lead readers to question its accuracy and reliability. Furthermore, there is promotional content present in the article which could be seen as biased towards Christianity as it encourages readers to purchase a paperback copy of the book mentioned in order to gain further insight into these topics. In conclusion, while this article may provide some useful information about Christianity, it should be read with caution due to potential biases present within it.</w:t>
      </w:r>
    </w:p>
    <w:p>
      <w:pPr>
        <w:pStyle w:val="Heading1"/>
      </w:pPr>
      <w:bookmarkStart w:id="5" w:name="_Toc5"/>
      <w:r>
        <w:t>Topics for further research:</w:t>
      </w:r>
      <w:bookmarkEnd w:id="5"/>
    </w:p>
    <w:p>
      <w:pPr>
        <w:spacing w:after="0"/>
        <w:numPr>
          <w:ilvl w:val="0"/>
          <w:numId w:val="2"/>
        </w:numPr>
      </w:pPr>
      <w:r>
        <w:rPr/>
        <w:t xml:space="preserve">Counterarguments to Christianity</w:t>
      </w:r>
    </w:p>
    <w:p>
      <w:pPr>
        <w:spacing w:after="0"/>
        <w:numPr>
          <w:ilvl w:val="0"/>
          <w:numId w:val="2"/>
        </w:numPr>
      </w:pPr>
      <w:r>
        <w:rPr/>
        <w:t xml:space="preserve">Evidence for Christianity</w:t>
      </w:r>
    </w:p>
    <w:p>
      <w:pPr>
        <w:spacing w:after="0"/>
        <w:numPr>
          <w:ilvl w:val="0"/>
          <w:numId w:val="2"/>
        </w:numPr>
      </w:pPr>
      <w:r>
        <w:rPr/>
        <w:t xml:space="preserve">Different perspectives on Christianity</w:t>
      </w:r>
    </w:p>
    <w:p>
      <w:pPr>
        <w:spacing w:after="0"/>
        <w:numPr>
          <w:ilvl w:val="0"/>
          <w:numId w:val="2"/>
        </w:numPr>
      </w:pPr>
      <w:r>
        <w:rPr/>
        <w:t xml:space="preserve">Benefits of understanding the Gospel</w:t>
      </w:r>
    </w:p>
    <w:p>
      <w:pPr>
        <w:spacing w:after="0"/>
        <w:numPr>
          <w:ilvl w:val="0"/>
          <w:numId w:val="2"/>
        </w:numPr>
      </w:pPr>
      <w:r>
        <w:rPr/>
        <w:t xml:space="preserve">Criticisms of the Gospel</w:t>
      </w:r>
    </w:p>
    <w:p>
      <w:pPr>
        <w:numPr>
          <w:ilvl w:val="0"/>
          <w:numId w:val="2"/>
        </w:numPr>
      </w:pPr>
      <w:r>
        <w:rPr/>
        <w:t xml:space="preserve">Alternative interpretations of the Bible</w:t>
      </w:r>
    </w:p>
    <w:p>
      <w:pPr>
        <w:pStyle w:val="Heading1"/>
      </w:pPr>
      <w:bookmarkStart w:id="6" w:name="_Toc6"/>
      <w:r>
        <w:t>Report location:</w:t>
      </w:r>
      <w:bookmarkEnd w:id="6"/>
    </w:p>
    <w:p>
      <w:hyperlink r:id="rId8" w:history="1">
        <w:r>
          <w:rPr>
            <w:color w:val="2980b9"/>
            <w:u w:val="single"/>
          </w:rPr>
          <w:t xml:space="preserve">https://www.fullpicture.app/item/84d1d0cc22447a9d4e2587cfd5989609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E8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iansneedthegospel.com/product/christ-as-righteousness-sanctification-and-reward/" TargetMode="External"/><Relationship Id="rId8" Type="http://schemas.openxmlformats.org/officeDocument/2006/relationships/hyperlink" Target="https://www.fullpicture.app/item/84d1d0cc22447a9d4e2587cfd5989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2023-02-27T19:03:37+01:00</dcterms:created>
  <dcterms:modified xsi:type="dcterms:W3CDTF">2023-02-27T19:03:37+01:00</dcterms:modified>
</cp:coreProperties>
</file>

<file path=docProps/custom.xml><?xml version="1.0" encoding="utf-8"?>
<Properties xmlns="http://schemas.openxmlformats.org/officeDocument/2006/custom-properties" xmlns:vt="http://schemas.openxmlformats.org/officeDocument/2006/docPropsVTypes"/>
</file>