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I built an AI story generator in 1 day that writes better than I do</w:t>
      </w:r>
      <w:br/>
      <w:hyperlink r:id="rId7" w:history="1">
        <w:r>
          <w:rPr>
            <w:color w:val="2980b9"/>
            <w:u w:val="single"/>
          </w:rPr>
          <w:t xml:space="preserve">https://medium.com/@mjbleong/how-i-built-an-ai-story-generator-in-1-day-that-writes-better-than-i-do-87e061e18baf</w:t>
        </w:r>
      </w:hyperlink>
    </w:p>
    <w:p>
      <w:pPr>
        <w:pStyle w:val="Heading1"/>
      </w:pPr>
      <w:bookmarkStart w:id="2" w:name="_Toc2"/>
      <w:r>
        <w:t>Article summary:</w:t>
      </w:r>
      <w:bookmarkEnd w:id="2"/>
    </w:p>
    <w:p>
      <w:pPr>
        <w:jc w:val="both"/>
      </w:pPr>
      <w:r>
        <w:rPr/>
        <w:t xml:space="preserve">1. John Muir's quote was actually generated by OpenAI's GPT-3 AI engine.</w:t>
      </w:r>
    </w:p>
    <w:p>
      <w:pPr>
        <w:jc w:val="both"/>
      </w:pPr>
      <w:r>
        <w:rPr/>
        <w:t xml:space="preserve">2. Matt and Eric built a web app called InfiniteMonkeys that allows anyone to create short stories with AI.</w:t>
      </w:r>
    </w:p>
    <w:p>
      <w:pPr>
        <w:jc w:val="both"/>
      </w:pPr>
      <w:r>
        <w:rPr/>
        <w:t xml:space="preserve">3. They used APIs such as OpenAI’s GPT-3 Davinci model, StabilityAI’s Stable Diffusion API, and Amazon Polly to generate stories, images, and audio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development of the web app InfiniteMonkeys by Matt and Eric. It provides a detailed description of the process they went through to build the app, including the APIs they used (OpenAI’s GPT-3 Davinci model, StabilityAI’s Stable Diffusion API, and Amazon Polly). The article also mentions potential issues with latency when using these APIs, as well as cost considerations for using them in certain use cases. </w:t>
      </w:r>
    </w:p>
    <w:p>
      <w:pPr>
        <w:jc w:val="both"/>
      </w:pPr>
      <w:r>
        <w:rPr/>
        <w:t xml:space="preserve">However, there are some potential biases in the article that should be noted. For example, it does not mention any potential risks associated with using AI for creative storytelling or any ethical considerations that should be taken into account when developing such an application. Additionally, it does not explore any counterarguments or alternative approaches to creating stories with AI other than those mentioned in the article. Furthermore, it does not provide any evidence for its claims about the quality of writing produced by GPT-3 or how long it took Matt and Eric to build their MVP (minimum viable product). Finally, there is a promotional tone throughout the article which could lead readers to overestimate the capabilities of AI story generation technology at this stage in its development.</w:t>
      </w:r>
    </w:p>
    <w:p>
      <w:pPr>
        <w:pStyle w:val="Heading1"/>
      </w:pPr>
      <w:bookmarkStart w:id="5" w:name="_Toc5"/>
      <w:r>
        <w:t>Topics for further research:</w:t>
      </w:r>
      <w:bookmarkEnd w:id="5"/>
    </w:p>
    <w:p>
      <w:pPr>
        <w:spacing w:after="0"/>
        <w:numPr>
          <w:ilvl w:val="0"/>
          <w:numId w:val="2"/>
        </w:numPr>
      </w:pPr>
      <w:r>
        <w:rPr/>
        <w:t xml:space="preserve">Ethical considerations for AI story generation</w:t>
      </w:r>
    </w:p>
    <w:p>
      <w:pPr>
        <w:spacing w:after="0"/>
        <w:numPr>
          <w:ilvl w:val="0"/>
          <w:numId w:val="2"/>
        </w:numPr>
      </w:pPr>
      <w:r>
        <w:rPr/>
        <w:t xml:space="preserve">Alternatives to GPT-3 for AI story generation</w:t>
      </w:r>
    </w:p>
    <w:p>
      <w:pPr>
        <w:spacing w:after="0"/>
        <w:numPr>
          <w:ilvl w:val="0"/>
          <w:numId w:val="2"/>
        </w:numPr>
      </w:pPr>
      <w:r>
        <w:rPr/>
        <w:t xml:space="preserve">Risks associated with AI story generation</w:t>
      </w:r>
    </w:p>
    <w:p>
      <w:pPr>
        <w:spacing w:after="0"/>
        <w:numPr>
          <w:ilvl w:val="0"/>
          <w:numId w:val="2"/>
        </w:numPr>
      </w:pPr>
      <w:r>
        <w:rPr/>
        <w:t xml:space="preserve">Evidence for quality of GPT-3 generated stories</w:t>
      </w:r>
    </w:p>
    <w:p>
      <w:pPr>
        <w:spacing w:after="0"/>
        <w:numPr>
          <w:ilvl w:val="0"/>
          <w:numId w:val="2"/>
        </w:numPr>
      </w:pPr>
      <w:r>
        <w:rPr/>
        <w:t xml:space="preserve">Time required to build MVP for AI story generation</w:t>
      </w:r>
    </w:p>
    <w:p>
      <w:pPr>
        <w:numPr>
          <w:ilvl w:val="0"/>
          <w:numId w:val="2"/>
        </w:numPr>
      </w:pPr>
      <w:r>
        <w:rPr/>
        <w:t xml:space="preserve">Promotional bias in AI story generation articles</w:t>
      </w:r>
    </w:p>
    <w:p>
      <w:pPr>
        <w:pStyle w:val="Heading1"/>
      </w:pPr>
      <w:bookmarkStart w:id="6" w:name="_Toc6"/>
      <w:r>
        <w:t>Report location:</w:t>
      </w:r>
      <w:bookmarkEnd w:id="6"/>
    </w:p>
    <w:p>
      <w:hyperlink r:id="rId8" w:history="1">
        <w:r>
          <w:rPr>
            <w:color w:val="2980b9"/>
            <w:u w:val="single"/>
          </w:rPr>
          <w:t xml:space="preserve">https://www.fullpicture.app/item/84e122c9b1b2e35e77efcda704448b69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1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jbleong/how-i-built-an-ai-story-generator-in-1-day-that-writes-better-than-i-do-87e061e18baf" TargetMode="External"/><Relationship Id="rId8" Type="http://schemas.openxmlformats.org/officeDocument/2006/relationships/hyperlink" Target="https://www.fullpicture.app/item/84e122c9b1b2e35e77efcda704448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2023-02-21T14:42:24+01:00</dcterms:created>
  <dcterms:modified xsi:type="dcterms:W3CDTF">2023-02-21T14:42:24+01:00</dcterms:modified>
</cp:coreProperties>
</file>

<file path=docProps/custom.xml><?xml version="1.0" encoding="utf-8"?>
<Properties xmlns="http://schemas.openxmlformats.org/officeDocument/2006/custom-properties" xmlns:vt="http://schemas.openxmlformats.org/officeDocument/2006/docPropsVTypes"/>
</file>