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body pose estimation of construction equipment using computer vision and deep learning techniques | Elsevier Enhanced Reader</w:t></w:r><w:br/><w:hyperlink r:id="rId7" w:history="1"><w:r><w:rPr><w:color w:val="2980b9"/><w:u w:val="single"/></w:rPr><w:t xml:space="preserve">https://reader.elsevier.com/reader/sd/pii/S092658051930634X?token=9CE8AF8B1E405BDFFC75ABB21DD9D0606A8FE9B41E3BDA79C913FE26818F28A0ECC8222F085C54E608FA1280AB6853F7&originRegion=eu-west-1&originCreation=20230209152131</w:t></w:r></w:hyperlink></w:p><w:p><w:pPr><w:pStyle w:val="Heading1"/></w:pPr><w:bookmarkStart w:id="2" w:name="_Toc2"/><w:r><w:t>Article summary:</w:t></w:r><w:bookmarkEnd w:id="2"/></w:p><w:p><w:pPr><w:jc w:val="both"/></w:pPr><w:r><w:rPr/><w:t xml:space="preserve">1. Construction equipment poses a safety risk due to its complex operation and heavy self-weight.</w:t></w:r></w:p><w:p><w:pPr><w:jc w:val="both"/></w:pPr><w:r><w:rPr/><w:t xml:space="preserve">2. Computational optimization and artificial intelligence technologies are used to enhance the performance of design, engineering, and construction.</w:t></w:r></w:p><w:p><w:pPr><w:jc w:val="both"/></w:pPr><w:r><w:rPr/><w:t xml:space="preserve">3. Previous research has attempted to locate and identify construction equipment from surveillance videos using computer vision techniques, but full body pose estimation is needed for understanding the dynamic working state of the whole equipment body.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“Full Body Pose Estimation of Construction Equipment Using Computer Vision and Deep Learning Techniques” is an informative piece that provides an overview of the current state of research in this field. The article is well-written and provides a comprehensive overview of the challenges associated with full body pose estimation of construction equipment, as well as potential solutions such as depth sensors, stereo vision, RGB-D cameras, and laser scanners. The article also discusses previous studies that have attempted to locate and identify construction equipment from surveillance videos using computer vision techniques. </w:t></w:r></w:p><w:p><w:pPr><w:jc w:val="both"/></w:pPr><w:r><w:rPr/><w:t xml:space="preserve">The article does not appear to be biased or one-sided in its reporting; it presents both sides equally by discussing both the challenges associated with full body pose estimation as well as potential solutions. Furthermore, it does not appear to contain any promotional content or partiality towards any particular solution or technology. The article also does not appear to contain any unsupported claims or missing points of consideration; all claims are supported by evidence from previous studies in this field. Additionally, all possible risks associated with each solution are noted in the article. </w:t></w:r></w:p><w:p><w:pPr><w:jc w:val="both"/></w:pPr><w:r><w:rPr/><w:t xml:space="preserve">In conclusion, this article appears to be trustworthy and reliable; it provides a comprehensive overview of the current state of research in this field without bias or partiality towards any particular solution or technology.</w:t></w:r></w:p><w:p><w:pPr><w:pStyle w:val="Heading1"/></w:pPr><w:bookmarkStart w:id="5" w:name="_Toc5"/><w:r><w:t>Topics for further research:</w:t></w:r><w:bookmarkEnd w:id="5"/></w:p><w:p><w:pPr><w:spacing w:after="0"/><w:numPr><w:ilvl w:val="0"/><w:numId w:val="2"/></w:numPr></w:pPr><w:r><w:rPr/><w:t xml:space="preserve">Construction Equipment Pose Estimation</w:t></w:r></w:p><w:p><w:pPr><w:spacing w:after="0"/><w:numPr><w:ilvl w:val="0"/><w:numId w:val="2"/></w:numPr></w:pPr><w:r><w:rPr/><w:t xml:space="preserve">Computer Vision Techniques for Pose Estimation</w:t></w:r></w:p><w:p><w:pPr><w:spacing w:after="0"/><w:numPr><w:ilvl w:val="0"/><w:numId w:val="2"/></w:numPr></w:pPr><w:r><w:rPr/><w:t xml:space="preserve">Depth Sensors for Pose Estimation</w:t></w:r></w:p><w:p><w:pPr><w:spacing w:after="0"/><w:numPr><w:ilvl w:val="0"/><w:numId w:val="2"/></w:numPr></w:pPr><w:r><w:rPr/><w:t xml:space="preserve">Stereo Vision for Pose Estimation</w:t></w:r></w:p><w:p><w:pPr><w:spacing w:after="0"/><w:numPr><w:ilvl w:val="0"/><w:numId w:val="2"/></w:numPr></w:pPr><w:r><w:rPr/><w:t xml:space="preserve">RGB-D Cameras for Pose Estimation</w:t></w:r></w:p><w:p><w:pPr><w:numPr><w:ilvl w:val="0"/><w:numId w:val="2"/></w:numPr></w:pPr><w:r><w:rPr/><w:t xml:space="preserve">Laser Scanners for Pose Estimation</w:t></w:r></w:p><w:p><w:pPr><w:pStyle w:val="Heading1"/></w:pPr><w:bookmarkStart w:id="6" w:name="_Toc6"/><w:r><w:t>Report location:</w:t></w:r><w:bookmarkEnd w:id="6"/></w:p><w:p><w:hyperlink r:id="rId8" w:history="1"><w:r><w:rPr><w:color w:val="2980b9"/><w:u w:val="single"/></w:rPr><w:t xml:space="preserve">https://www.fullpicture.app/item/84e62a3b092f561206b22d8cdc5cada3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CC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2658051930634X?token=9CE8AF8B1E405BDFFC75ABB21DD9D0606A8FE9B41E3BDA79C913FE26818F28A0ECC8222F085C54E608FA1280AB6853F7&amp;originRegion=eu-west-1&amp;originCreation=20230209152131" TargetMode="External"/><Relationship Id="rId8" Type="http://schemas.openxmlformats.org/officeDocument/2006/relationships/hyperlink" Target="https://www.fullpicture.app/item/84e62a3b092f561206b22d8cdc5cad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2023-02-27T16:54:49+01:00</dcterms:created>
  <dcterms:modified xsi:type="dcterms:W3CDTF">2023-02-27T16:54:49+01:00</dcterms:modified>
</cp:coreProperties>
</file>

<file path=docProps/custom.xml><?xml version="1.0" encoding="utf-8"?>
<Properties xmlns="http://schemas.openxmlformats.org/officeDocument/2006/custom-properties" xmlns:vt="http://schemas.openxmlformats.org/officeDocument/2006/docPropsVTypes"/>
</file>