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作者中心</w:t>
      </w:r>
      <w:br/>
      <w:hyperlink r:id="rId7" w:history="1">
        <w:r>
          <w:rPr>
            <w:color w:val="2980b9"/>
            <w:u w:val="single"/>
          </w:rPr>
          <w:t xml:space="preserve">http://manu27.magtech.com.cn/Journalx_jhsy/authorLogOn.action</w:t>
        </w:r>
      </w:hyperlink>
    </w:p>
    <w:p>
      <w:pPr>
        <w:pStyle w:val="Heading1"/>
      </w:pPr>
      <w:bookmarkStart w:id="2" w:name="_Toc2"/>
      <w:r>
        <w:t>Article summary:</w:t>
      </w:r>
      <w:bookmarkEnd w:id="2"/>
    </w:p>
    <w:p>
      <w:pPr>
        <w:jc w:val="both"/>
      </w:pPr>
      <w:r>
        <w:rPr/>
        <w:t xml:space="preserve">1. 作者中心登录后可以进行投稿、跟踪稿件处理流程、上传修改稿、查询费用缴纳情况和修改个人信息。</w:t>
      </w:r>
    </w:p>
    <w:p>
      <w:pPr>
        <w:jc w:val="both"/>
      </w:pPr>
      <w:r>
        <w:rPr/>
        <w:t xml:space="preserve">2. 新作者需要先注册并记住用户名和密码，不要重复注册以避免信息查询不完整。</w:t>
      </w:r>
    </w:p>
    <w:p>
      <w:pPr>
        <w:jc w:val="both"/>
      </w:pPr>
      <w:r>
        <w:rPr/>
        <w:t xml:space="preserve">3. 本刊要求作者申请ORCID号，以供论文出版时标记。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这篇文章主要是关于作者中心的功能介绍和使用说明。然而，在进行批判性分析时，我们可以看到一些潜在的偏见和局限性。</w:t>
      </w:r>
    </w:p>
    <w:p>
      <w:pPr>
        <w:jc w:val="both"/>
      </w:pPr>
      <w:r>
        <w:rPr/>
        <w:t xml:space="preserve"/>
      </w:r>
    </w:p>
    <w:p>
      <w:pPr>
        <w:jc w:val="both"/>
      </w:pPr>
      <w:r>
        <w:rPr/>
        <w:t xml:space="preserve">首先，文章没有提及任何可能存在的问题或挑战，只是简单地列出了作者中心的功能。这种片面报道可能导致读者对该系统的实际效用和可行性产生怀疑。</w:t>
      </w:r>
    </w:p>
    <w:p>
      <w:pPr>
        <w:jc w:val="both"/>
      </w:pPr>
      <w:r>
        <w:rPr/>
        <w:t xml:space="preserve"/>
      </w:r>
    </w:p>
    <w:p>
      <w:pPr>
        <w:jc w:val="both"/>
      </w:pPr>
      <w:r>
        <w:rPr/>
        <w:t xml:space="preserve">其次，文章没有提供任何数据或证据来支持其所述内容。例如，对于ORCID号的申请要求，没有解释为什么这是必要的，以及如何有助于论文出版时的标记。缺乏相关证据使得读者难以相信这些主张的有效性。</w:t>
      </w:r>
    </w:p>
    <w:p>
      <w:pPr>
        <w:jc w:val="both"/>
      </w:pPr>
      <w:r>
        <w:rPr/>
        <w:t xml:space="preserve"/>
      </w:r>
    </w:p>
    <w:p>
      <w:pPr>
        <w:jc w:val="both"/>
      </w:pPr>
      <w:r>
        <w:rPr/>
        <w:t xml:space="preserve">此外，文章也没有探讨任何可能存在的反驳观点或争议。例如，是否有其他类似系统可以取代作者中心？是否有作者对ORCID号码制度持质疑态度？缺乏对这些问题的讨论使得文章显得不够全面。</w:t>
      </w:r>
    </w:p>
    <w:p>
      <w:pPr>
        <w:jc w:val="both"/>
      </w:pPr>
      <w:r>
        <w:rPr/>
        <w:t xml:space="preserve"/>
      </w:r>
    </w:p>
    <w:p>
      <w:pPr>
        <w:jc w:val="both"/>
      </w:pPr>
      <w:r>
        <w:rPr/>
        <w:t xml:space="preserve">最后，在推广方面，文章强调了注册和使用作者中心的重要性，但却没有提到任何潜在风险或注意事项。例如，在数据安全方面是否有保障措施？在个人信息保护方面是否存在漏洞？缺乏对可能风险的警示可能会误导读者忽视潜在问题。</w:t>
      </w:r>
    </w:p>
    <w:p>
      <w:pPr>
        <w:jc w:val="both"/>
      </w:pPr>
      <w:r>
        <w:rPr/>
        <w:t xml:space="preserve"/>
      </w:r>
    </w:p>
    <w:p>
      <w:pPr>
        <w:jc w:val="both"/>
      </w:pPr>
      <w:r>
        <w:rPr/>
        <w:t xml:space="preserve">总体而言，这篇文章虽然提供了关于作者中心功能和使用说明的基本信息，但缺乏深入分析和全面讨论。它需要更多考虑到潜在偏见、片面报道、无根据主张、缺失考虑点等因素，并提供更多证据和讨论来支持其观点。</w:t>
      </w:r>
    </w:p>
    <w:p>
      <w:pPr>
        <w:pStyle w:val="Heading1"/>
      </w:pPr>
      <w:bookmarkStart w:id="5" w:name="_Toc5"/>
      <w:r>
        <w:t>Topics for further research:</w:t>
      </w:r>
      <w:bookmarkEnd w:id="5"/>
    </w:p>
    <w:p>
      <w:pPr>
        <w:spacing w:after="0"/>
        <w:numPr>
          <w:ilvl w:val="0"/>
          <w:numId w:val="2"/>
        </w:numPr>
      </w:pPr>
      <w:r>
        <w:rPr/>
        <w:t xml:space="preserve">作者中心的竞争对手有哪些？是否有其他类似系统可以提供相同或更好的功能？
</w:t>
      </w:r>
    </w:p>
    <w:p>
      <w:pPr>
        <w:spacing w:after="0"/>
        <w:numPr>
          <w:ilvl w:val="0"/>
          <w:numId w:val="2"/>
        </w:numPr>
      </w:pPr>
      <w:r>
        <w:rPr/>
        <w:t xml:space="preserve">ORCID号的申请要求是什么？为什么这是必要的？有哪些证据表明它对论文出版有益？
</w:t>
      </w:r>
    </w:p>
    <w:p>
      <w:pPr>
        <w:spacing w:after="0"/>
        <w:numPr>
          <w:ilvl w:val="0"/>
          <w:numId w:val="2"/>
        </w:numPr>
      </w:pPr>
      <w:r>
        <w:rPr/>
        <w:t xml:space="preserve">作者中心的数据安全措施是什么？个人信息保护方面是否存在漏洞？
</w:t>
      </w:r>
    </w:p>
    <w:p>
      <w:pPr>
        <w:spacing w:after="0"/>
        <w:numPr>
          <w:ilvl w:val="0"/>
          <w:numId w:val="2"/>
        </w:numPr>
      </w:pPr>
      <w:r>
        <w:rPr/>
        <w:t xml:space="preserve">作者中心的使用可能存在的风险有哪些？有哪些注意事项需要用户注意？
</w:t>
      </w:r>
    </w:p>
    <w:p>
      <w:pPr>
        <w:spacing w:after="0"/>
        <w:numPr>
          <w:ilvl w:val="0"/>
          <w:numId w:val="2"/>
        </w:numPr>
      </w:pPr>
      <w:r>
        <w:rPr/>
        <w:t xml:space="preserve">作者中心的用户反馳观点有哪些？是否有作者对ORCID号码制度持质疑态度？
</w:t>
      </w:r>
    </w:p>
    <w:p>
      <w:pPr>
        <w:numPr>
          <w:ilvl w:val="0"/>
          <w:numId w:val="2"/>
        </w:numPr>
      </w:pPr>
      <w:r>
        <w:rPr/>
        <w:t xml:space="preserve">作者中心的推广是否过于片面？是否需要更多全面的讨论和分析？</w:t>
      </w:r>
    </w:p>
    <w:p>
      <w:pPr>
        <w:pStyle w:val="Heading1"/>
      </w:pPr>
      <w:bookmarkStart w:id="6" w:name="_Toc6"/>
      <w:r>
        <w:t>Report location:</w:t>
      </w:r>
      <w:bookmarkEnd w:id="6"/>
    </w:p>
    <w:p>
      <w:hyperlink r:id="rId8" w:history="1">
        <w:r>
          <w:rPr>
            <w:color w:val="2980b9"/>
            <w:u w:val="single"/>
          </w:rPr>
          <w:t xml:space="preserve">https://www.fullpicture.app/item/850f0cc13afc748f5249b3c1151f46f5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CD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nu27.magtech.com.cn/Journalx_jhsy/authorLogOn.action" TargetMode="External"/><Relationship Id="rId8" Type="http://schemas.openxmlformats.org/officeDocument/2006/relationships/hyperlink" Target="https://www.fullpicture.app/item/850f0cc13afc748f5249b3c1151f46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2024-06-10T04:12:48+02:00</dcterms:created>
  <dcterms:modified xsi:type="dcterms:W3CDTF">2024-06-10T04:12:48+02:00</dcterms:modified>
</cp:coreProperties>
</file>

<file path=docProps/custom.xml><?xml version="1.0" encoding="utf-8"?>
<Properties xmlns="http://schemas.openxmlformats.org/officeDocument/2006/custom-properties" xmlns:vt="http://schemas.openxmlformats.org/officeDocument/2006/docPropsVTypes"/>
</file>