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Spring | Quickstart</w:t>
      </w:r>
      <w:br/>
      <w:hyperlink r:id="rId7" w:history="1">
        <w:r>
          <w:rPr>
            <w:color w:val="2980b9"/>
            <w:u w:val="single"/>
          </w:rPr>
          <w:t xml:space="preserve">https://spring.io/quickstart</w:t>
        </w:r>
      </w:hyperlink>
    </w:p>
    <w:p>
      <w:pPr>
        <w:pStyle w:val="Heading1"/>
      </w:pPr>
      <w:bookmarkStart w:id="2" w:name="_Toc2"/>
      <w:r>
        <w:t>Article summary:</w:t>
      </w:r>
      <w:bookmarkEnd w:id="2"/>
    </w:p>
    <w:p>
      <w:pPr>
        <w:jc w:val="both"/>
      </w:pPr>
      <w:r>
        <w:rPr/>
        <w:t xml:space="preserve">1. This article provides a quickstart guide to creating a “Hello World” endpoint using Spring Boot.</w:t>
      </w:r>
    </w:p>
    <w:p>
      <w:pPr>
        <w:jc w:val="both"/>
      </w:pPr>
      <w:r>
        <w:rPr/>
        <w:t xml:space="preserve">2. It explains how to create a new project with the “web” dependency, and how to add code to the DemoApplication.java file.</w:t>
      </w:r>
    </w:p>
    <w:p>
      <w:pPr>
        <w:jc w:val="both"/>
      </w:pPr>
      <w:r>
        <w:rPr/>
        <w:t xml:space="preserve">3. It also explains how to build and run the program, and what should happen when you add ?name=Amy to the end of the URL.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instructions for setting up a “Hello World” endpoint using Spring Boot. The instructions are clear and easy to follow, and all necessary steps are included in the article.</w:t>
      </w:r>
    </w:p>
    <w:p>
      <w:pPr>
        <w:jc w:val="both"/>
      </w:pPr>
      <w:r>
        <w:rPr/>
        <w:t xml:space="preserve">However, there are some potential biases that should be noted. For example, the article does not mention any potential risks associated with using Spring Boot or any other frameworks mentioned in the article. Additionally, it does not provide any counterarguments or alternative solutions for setting up an endpoint using Spring Boot, which could be useful for readers who may have different preferences or requirements for their projects.</w:t>
      </w:r>
    </w:p>
    <w:p>
      <w:pPr>
        <w:jc w:val="both"/>
      </w:pPr>
      <w:r>
        <w:rPr/>
        <w:t xml:space="preserve">In terms of trustworthiness, the article is mostly accurate in its descriptions of how to set up an endpoint using Spring Boot; however, it does not provide any evidence or sources for its claims about Spring Boot's features or capabilities. Additionally, it does not explore any possible drawbacks or limitations of using Spring Boot compared to other frameworks or solutions available on the market today. </w:t>
      </w:r>
    </w:p>
    <w:p>
      <w:pPr>
        <w:jc w:val="both"/>
      </w:pPr>
      <w:r>
        <w:rPr/>
        <w:t xml:space="preserve">Finally, while the article does provide some useful information about setting up an endpoint with Spring Boot, it could be improved by including more detailed explanations of each step as well as additional resources such as tutorials and sample code snippets that readers can use as reference material when working on their own projects.</w:t>
      </w:r>
    </w:p>
    <w:p>
      <w:pPr>
        <w:pStyle w:val="Heading1"/>
      </w:pPr>
      <w:bookmarkStart w:id="5" w:name="_Toc5"/>
      <w:r>
        <w:t>Topics for further research:</w:t>
      </w:r>
      <w:bookmarkEnd w:id="5"/>
    </w:p>
    <w:p>
      <w:pPr>
        <w:spacing w:after="0"/>
        <w:numPr>
          <w:ilvl w:val="0"/>
          <w:numId w:val="2"/>
        </w:numPr>
      </w:pPr>
      <w:r>
        <w:rPr/>
        <w:t xml:space="preserve">Spring Boot limitations</w:t>
      </w:r>
    </w:p>
    <w:p>
      <w:pPr>
        <w:spacing w:after="0"/>
        <w:numPr>
          <w:ilvl w:val="0"/>
          <w:numId w:val="2"/>
        </w:numPr>
      </w:pPr>
      <w:r>
        <w:rPr/>
        <w:t xml:space="preserve">Alternatives to Spring Boot</w:t>
      </w:r>
    </w:p>
    <w:p>
      <w:pPr>
        <w:spacing w:after="0"/>
        <w:numPr>
          <w:ilvl w:val="0"/>
          <w:numId w:val="2"/>
        </w:numPr>
      </w:pPr>
      <w:r>
        <w:rPr/>
        <w:t xml:space="preserve">Spring Boot security risks</w:t>
      </w:r>
    </w:p>
    <w:p>
      <w:pPr>
        <w:spacing w:after="0"/>
        <w:numPr>
          <w:ilvl w:val="0"/>
          <w:numId w:val="2"/>
        </w:numPr>
      </w:pPr>
      <w:r>
        <w:rPr/>
        <w:t xml:space="preserve">Spring Boot tutorials</w:t>
      </w:r>
    </w:p>
    <w:p>
      <w:pPr>
        <w:spacing w:after="0"/>
        <w:numPr>
          <w:ilvl w:val="0"/>
          <w:numId w:val="2"/>
        </w:numPr>
      </w:pPr>
      <w:r>
        <w:rPr/>
        <w:t xml:space="preserve">Spring Boot sample code</w:t>
      </w:r>
    </w:p>
    <w:p>
      <w:pPr>
        <w:numPr>
          <w:ilvl w:val="0"/>
          <w:numId w:val="2"/>
        </w:numPr>
      </w:pPr>
      <w:r>
        <w:rPr/>
        <w:t xml:space="preserve">Spring Boot best practices</w:t>
      </w:r>
    </w:p>
    <w:p>
      <w:pPr>
        <w:pStyle w:val="Heading1"/>
      </w:pPr>
      <w:bookmarkStart w:id="6" w:name="_Toc6"/>
      <w:r>
        <w:t>Report location:</w:t>
      </w:r>
      <w:bookmarkEnd w:id="6"/>
    </w:p>
    <w:p>
      <w:hyperlink r:id="rId8" w:history="1">
        <w:r>
          <w:rPr>
            <w:color w:val="2980b9"/>
            <w:u w:val="single"/>
          </w:rPr>
          <w:t xml:space="preserve">https://www.fullpicture.app/item/851c9fa0967853a84e21a8599150ab59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68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ing.io/quickstart" TargetMode="External"/><Relationship Id="rId8" Type="http://schemas.openxmlformats.org/officeDocument/2006/relationships/hyperlink" Target="https://www.fullpicture.app/item/851c9fa0967853a84e21a8599150a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2023-02-20T08:30:50+01:00</dcterms:created>
  <dcterms:modified xsi:type="dcterms:W3CDTF">2023-02-20T08:30:50+01:00</dcterms:modified>
</cp:coreProperties>
</file>

<file path=docProps/custom.xml><?xml version="1.0" encoding="utf-8"?>
<Properties xmlns="http://schemas.openxmlformats.org/officeDocument/2006/custom-properties" xmlns:vt="http://schemas.openxmlformats.org/officeDocument/2006/docPropsVTypes"/>
</file>