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Decision-making behavior of rural residents’ domestic waste classification in Northwestern of China ——analysis based on environmental responsibility and pollution perception - ScienceDirect</w:t>
      </w:r>
      <w:br/>
      <w:hyperlink r:id="rId7" w:history="1">
        <w:r>
          <w:rPr>
            <w:color w:val="2980b9"/>
            <w:u w:val="single"/>
          </w:rPr>
          <w:t xml:space="preserve">https://www-sciencedirect-com-s.atrust.cqu.edu.cn/science/article/pii/S0959652621035587</w:t>
        </w:r>
      </w:hyperlink>
    </w:p>
    <w:p>
      <w:pPr>
        <w:pStyle w:val="Heading1"/>
      </w:pPr>
      <w:bookmarkStart w:id="2" w:name="_Toc2"/>
      <w:r>
        <w:t>Article summary:</w:t>
      </w:r>
      <w:bookmarkEnd w:id="2"/>
    </w:p>
    <w:p>
      <w:pPr>
        <w:jc w:val="both"/>
      </w:pPr>
      <w:r>
        <w:rPr/>
        <w:t xml:space="preserve">1. Rural domestic waste classification and treatment is crucial for improving rural public environmental sanitation and hindering disease transmission. The current mixed treatment method used in rural areas has achieved partial results but has not resolved the waste problem completely, leading to resource wastage and secondary pollution.</w:t>
      </w:r>
    </w:p>
    <w:p>
      <w:pPr>
        <w:jc w:val="both"/>
      </w:pPr>
      <w:r>
        <w:rPr/>
        <w:t xml:space="preserve"/>
      </w:r>
    </w:p>
    <w:p>
      <w:pPr>
        <w:jc w:val="both"/>
      </w:pPr>
      <w:r>
        <w:rPr/>
        <w:t xml:space="preserve">2. The source classification of domestic waste is essential for the overall waste processing system. The willingness of rural residents to separate their waste at the source directly affects the effectiveness and cost of classified treatment. Environmental responsibility plays a significant role in driving individuals to assume responsibility for solving ecological and environmental problems.</w:t>
      </w:r>
    </w:p>
    <w:p>
      <w:pPr>
        <w:jc w:val="both"/>
      </w:pPr>
      <w:r>
        <w:rPr/>
        <w:t xml:space="preserve"/>
      </w:r>
    </w:p>
    <w:p>
      <w:pPr>
        <w:jc w:val="both"/>
      </w:pPr>
      <w:r>
        <w:rPr/>
        <w:t xml:space="preserve">3. Rural residents' perception and evaluation of the impact of domestic waste on the ecological environment, community environment, and physical and mental health influence their decision-making behavior regarding waste classification. Understanding these perceptions can help improve waste management strategies in rural areas.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主要体现在对农村居民的态度和行为上。文章将农村居民描述为生活丰富多样、基础设施相对较差，并暗示他们对垃圾分类不够积极。这种描述可能会给读者留下农村居民无知或不负责任的印象。</w:t>
      </w:r>
    </w:p>
    <w:p>
      <w:pPr>
        <w:jc w:val="both"/>
      </w:pPr>
      <w:r>
        <w:rPr/>
        <w:t xml:space="preserve"/>
      </w:r>
    </w:p>
    <w:p>
      <w:pPr>
        <w:jc w:val="both"/>
      </w:pPr>
      <w:r>
        <w:rPr/>
        <w:t xml:space="preserve">2. 片面报道：文章只关注了农村居民在垃圾分类方面的行为，而忽视了其他因素对垃圾分类行为的影响。例如，文章没有提到政府是否提供足够的垃圾分类设施和培训，以及社区组织是否积极参与推动垃圾分类。</w:t>
      </w:r>
    </w:p>
    <w:p>
      <w:pPr>
        <w:jc w:val="both"/>
      </w:pPr>
      <w:r>
        <w:rPr/>
        <w:t xml:space="preserve"/>
      </w:r>
    </w:p>
    <w:p>
      <w:pPr>
        <w:jc w:val="both"/>
      </w:pPr>
      <w:r>
        <w:rPr/>
        <w:t xml:space="preserve">3. 无根据的主张：文章声称完全解决农村家庭垃圾问题需要进行就地分类和源头减量，但没有提供足够的证据来支持这一观点。缺乏实证研究结果使得这个主张显得站不住脚。</w:t>
      </w:r>
    </w:p>
    <w:p>
      <w:pPr>
        <w:jc w:val="both"/>
      </w:pPr>
      <w:r>
        <w:rPr/>
        <w:t xml:space="preserve"/>
      </w:r>
    </w:p>
    <w:p>
      <w:pPr>
        <w:jc w:val="both"/>
      </w:pPr>
      <w:r>
        <w:rPr/>
        <w:t xml:space="preserve">4. 缺失的考虑点：文章没有考虑到经济因素对农村居民垃圾分类行为的影响。农村居民可能面临经济困难，无法购买垃圾分类所需的设备或支付相关费用。</w:t>
      </w:r>
    </w:p>
    <w:p>
      <w:pPr>
        <w:jc w:val="both"/>
      </w:pPr>
      <w:r>
        <w:rPr/>
        <w:t xml:space="preserve"/>
      </w:r>
    </w:p>
    <w:p>
      <w:pPr>
        <w:jc w:val="both"/>
      </w:pPr>
      <w:r>
        <w:rPr/>
        <w:t xml:space="preserve">5. 所提出主张的缺失证据：文章提到改善农村居民垃圾分类决策行为依赖于环境责任感，但没有提供足够的证据来支持这一观点。缺乏相关研究结果使得这个主张显得不可信。</w:t>
      </w:r>
    </w:p>
    <w:p>
      <w:pPr>
        <w:jc w:val="both"/>
      </w:pPr>
      <w:r>
        <w:rPr/>
        <w:t xml:space="preserve"/>
      </w:r>
    </w:p>
    <w:p>
      <w:pPr>
        <w:jc w:val="both"/>
      </w:pPr>
      <w:r>
        <w:rPr/>
        <w:t xml:space="preserve">6. 未探索的反驳：文章没有探讨可能存在的反驳意见或争议观点。例如，有人可能认为政府应该承担更多责任来推动垃圾分类，而不仅仅依靠农村居民的个人行为。</w:t>
      </w:r>
    </w:p>
    <w:p>
      <w:pPr>
        <w:jc w:val="both"/>
      </w:pPr>
      <w:r>
        <w:rPr/>
        <w:t xml:space="preserve"/>
      </w:r>
    </w:p>
    <w:p>
      <w:pPr>
        <w:jc w:val="both"/>
      </w:pPr>
      <w:r>
        <w:rPr/>
        <w:t xml:space="preserve">7. 宣传内容和偏袒：文章中存在宣传内容和偏袒现象。作者强调了垃圾分类对改善农村生活环境的重要性，并将其与中国政府倡导的“美丽家园”建设联系起来。这种宣传性语言可能会使读者对垃圾分类效果过于乐观，并忽视其他环境问题。</w:t>
      </w:r>
    </w:p>
    <w:p>
      <w:pPr>
        <w:jc w:val="both"/>
      </w:pPr>
      <w:r>
        <w:rPr/>
        <w:t xml:space="preserve"/>
      </w:r>
    </w:p>
    <w:p>
      <w:pPr>
        <w:jc w:val="both"/>
      </w:pPr>
      <w:r>
        <w:rPr/>
        <w:t xml:space="preserve">8. 是否注意到可能的风险：文章没有充分考虑到农村居民参与垃圾分类可能面临的风险和困难。例如，农村居民可能缺乏相关知识和技能，无法正确进行垃圾分类。</w:t>
      </w:r>
    </w:p>
    <w:p>
      <w:pPr>
        <w:jc w:val="both"/>
      </w:pPr>
      <w:r>
        <w:rPr/>
        <w:t xml:space="preserve"/>
      </w:r>
    </w:p>
    <w:p>
      <w:pPr>
        <w:jc w:val="both"/>
      </w:pPr>
      <w:r>
        <w:rPr/>
        <w:t xml:space="preserve">9. 没有平等地呈现双方：文章没有平等地呈现农村居民和政府、社区等其他利益相关者之间的观点和立场。这种不平衡可能导致读者对问题的理解存在偏差。</w:t>
      </w:r>
    </w:p>
    <w:p>
      <w:pPr>
        <w:jc w:val="both"/>
      </w:pPr>
      <w:r>
        <w:rPr/>
        <w:t xml:space="preserve"/>
      </w:r>
    </w:p>
    <w:p>
      <w:pPr>
        <w:jc w:val="both"/>
      </w:pPr>
      <w:r>
        <w:rPr/>
        <w:t xml:space="preserve">总体而言，上述文章存在一些潜在的偏见、片面报道、无根据的主张、缺失的考虑点以及宣传内容和偏袒现象。为了提高文章的可信度和客观性，需要更全面地考虑各方观点，并提供充分的证据来支持所提出的主张。</w:t>
      </w:r>
    </w:p>
    <w:p>
      <w:pPr>
        <w:pStyle w:val="Heading1"/>
      </w:pPr>
      <w:bookmarkStart w:id="5" w:name="_Toc5"/>
      <w:r>
        <w:t>Topics for further research:</w:t>
      </w:r>
      <w:bookmarkEnd w:id="5"/>
    </w:p>
    <w:p>
      <w:pPr>
        <w:spacing w:after="0"/>
        <w:numPr>
          <w:ilvl w:val="0"/>
          <w:numId w:val="2"/>
        </w:numPr>
      </w:pPr>
      <w:r>
        <w:rPr/>
        <w:t xml:space="preserve">农村居民垃圾分类行为的影响因素
</w:t>
      </w:r>
    </w:p>
    <w:p>
      <w:pPr>
        <w:spacing w:after="0"/>
        <w:numPr>
          <w:ilvl w:val="0"/>
          <w:numId w:val="2"/>
        </w:numPr>
      </w:pPr>
      <w:r>
        <w:rPr/>
        <w:t xml:space="preserve">政府在垃圾分类方面的角色和责任
</w:t>
      </w:r>
    </w:p>
    <w:p>
      <w:pPr>
        <w:spacing w:after="0"/>
        <w:numPr>
          <w:ilvl w:val="0"/>
          <w:numId w:val="2"/>
        </w:numPr>
      </w:pPr>
      <w:r>
        <w:rPr/>
        <w:t xml:space="preserve">经济因素对农村居民垃圾分类行为的影响
</w:t>
      </w:r>
    </w:p>
    <w:p>
      <w:pPr>
        <w:spacing w:after="0"/>
        <w:numPr>
          <w:ilvl w:val="0"/>
          <w:numId w:val="2"/>
        </w:numPr>
      </w:pPr>
      <w:r>
        <w:rPr/>
        <w:t xml:space="preserve">垃圾分类对农村生活环境的实际影响
</w:t>
      </w:r>
    </w:p>
    <w:p>
      <w:pPr>
        <w:spacing w:after="0"/>
        <w:numPr>
          <w:ilvl w:val="0"/>
          <w:numId w:val="2"/>
        </w:numPr>
      </w:pPr>
      <w:r>
        <w:rPr/>
        <w:t xml:space="preserve">农村居民参与垃圾分类的困难和风险
</w:t>
      </w:r>
    </w:p>
    <w:p>
      <w:pPr>
        <w:numPr>
          <w:ilvl w:val="0"/>
          <w:numId w:val="2"/>
        </w:numPr>
      </w:pPr>
      <w:r>
        <w:rPr/>
        <w:t xml:space="preserve">农村居民对垃圾分类的态度和行为的多样性</w:t>
      </w:r>
    </w:p>
    <w:p>
      <w:pPr>
        <w:pStyle w:val="Heading1"/>
      </w:pPr>
      <w:bookmarkStart w:id="6" w:name="_Toc6"/>
      <w:r>
        <w:t>Report location:</w:t>
      </w:r>
      <w:bookmarkEnd w:id="6"/>
    </w:p>
    <w:p>
      <w:hyperlink r:id="rId8" w:history="1">
        <w:r>
          <w:rPr>
            <w:color w:val="2980b9"/>
            <w:u w:val="single"/>
          </w:rPr>
          <w:t xml:space="preserve">https://www.fullpicture.app/item/8564e2ddda2a900247a29727d97ffe64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2D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atrust.cqu.edu.cn/science/article/pii/S0959652621035587" TargetMode="External"/><Relationship Id="rId8" Type="http://schemas.openxmlformats.org/officeDocument/2006/relationships/hyperlink" Target="https://www.fullpicture.app/item/8564e2ddda2a900247a29727d97ffe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2024-01-11T08:48:38+01:00</dcterms:created>
  <dcterms:modified xsi:type="dcterms:W3CDTF">2024-01-11T08:48:38+01:00</dcterms:modified>
</cp:coreProperties>
</file>

<file path=docProps/custom.xml><?xml version="1.0" encoding="utf-8"?>
<Properties xmlns="http://schemas.openxmlformats.org/officeDocument/2006/custom-properties" xmlns:vt="http://schemas.openxmlformats.org/officeDocument/2006/docPropsVTypes"/>
</file>