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Approaches to solve the fleet-assignment, aircraft-routing, crew-pairing and crew-rostering problems of a regional carrier - ScienceDirect</w:t>
      </w:r>
      <w:br/>
      <w:hyperlink r:id="rId7" w:history="1">
        <w:r>
          <w:rPr>
            <w:color w:val="2980b9"/>
            <w:u w:val="single"/>
          </w:rPr>
          <w:t xml:space="preserve">https://www.sciencedirect.com/science/article/abs/pii/S0305048313000674?via%3Dihub</w:t>
        </w:r>
      </w:hyperlink>
    </w:p>
    <w:p>
      <w:pPr>
        <w:pStyle w:val="Heading1"/>
      </w:pPr>
      <w:bookmarkStart w:id="2" w:name="_Toc2"/>
      <w:r>
        <w:t>Article summary:</w:t>
      </w:r>
      <w:bookmarkEnd w:id="2"/>
    </w:p>
    <w:p>
      <w:pPr>
        <w:jc w:val="both"/>
      </w:pPr>
      <w:r>
        <w:rPr/>
        <w:t xml:space="preserve">1. Presents models and algorithms for an airline company operating short flights during the day.</w:t>
      </w:r>
    </w:p>
    <w:p>
      <w:pPr>
        <w:jc w:val="both"/>
      </w:pPr>
      <w:r>
        <w:rPr/>
        <w:t xml:space="preserve">2. Solutions to the daily integrated fleet-assignment, aircraft-routing and crew-pairing problem are found in less than 10 minutes.</w:t>
      </w:r>
    </w:p>
    <w:p>
      <w:pPr>
        <w:jc w:val="both"/>
      </w:pPr>
      <w:r>
        <w:rPr/>
        <w:t xml:space="preserve">3. Algorithms tested on real data and currently in use by the airline company.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presents models and algorithms that have been tested on real data and are currently in use by the airline company. The article does not appear to be biased or one-sided, as it provides a comprehensive overview of the proposed solution approach for fleet-assignment, aircraft-routing, crew-pairing and crew-rostering problems of a regional carrier. It also acknowledges potential risks associated with these solutions, such as delays due to weather conditions or technical issues. The article does not appear to be promotional in nature, as it does not make any claims about the effectiveness of the proposed solutions without providing evidence to support them. Furthermore, all points of consideration are explored thoroughly and counterarguments are presented where appropriate. In conclusion, this article is reliable and trustworthy overall.</w:t>
      </w:r>
    </w:p>
    <w:p>
      <w:pPr>
        <w:pStyle w:val="Heading1"/>
      </w:pPr>
      <w:bookmarkStart w:id="5" w:name="_Toc5"/>
      <w:r>
        <w:t>Topics for further research:</w:t>
      </w:r>
      <w:bookmarkEnd w:id="5"/>
    </w:p>
    <w:p>
      <w:pPr>
        <w:spacing w:after="0"/>
        <w:numPr>
          <w:ilvl w:val="0"/>
          <w:numId w:val="2"/>
        </w:numPr>
      </w:pPr>
      <w:r>
        <w:rPr/>
        <w:t xml:space="preserve">Fleet assignment optimization</w:t>
      </w:r>
    </w:p>
    <w:p>
      <w:pPr>
        <w:spacing w:after="0"/>
        <w:numPr>
          <w:ilvl w:val="0"/>
          <w:numId w:val="2"/>
        </w:numPr>
      </w:pPr>
      <w:r>
        <w:rPr/>
        <w:t xml:space="preserve">Aircraft routing algorithms</w:t>
      </w:r>
    </w:p>
    <w:p>
      <w:pPr>
        <w:spacing w:after="0"/>
        <w:numPr>
          <w:ilvl w:val="0"/>
          <w:numId w:val="2"/>
        </w:numPr>
      </w:pPr>
      <w:r>
        <w:rPr/>
        <w:t xml:space="preserve">Crew pairing optimization</w:t>
      </w:r>
    </w:p>
    <w:p>
      <w:pPr>
        <w:spacing w:after="0"/>
        <w:numPr>
          <w:ilvl w:val="0"/>
          <w:numId w:val="2"/>
        </w:numPr>
      </w:pPr>
      <w:r>
        <w:rPr/>
        <w:t xml:space="preserve">Crew rostering optimization</w:t>
      </w:r>
    </w:p>
    <w:p>
      <w:pPr>
        <w:spacing w:after="0"/>
        <w:numPr>
          <w:ilvl w:val="0"/>
          <w:numId w:val="2"/>
        </w:numPr>
      </w:pPr>
      <w:r>
        <w:rPr/>
        <w:t xml:space="preserve">Regional airline operations</w:t>
      </w:r>
    </w:p>
    <w:p>
      <w:pPr>
        <w:numPr>
          <w:ilvl w:val="0"/>
          <w:numId w:val="2"/>
        </w:numPr>
      </w:pPr>
      <w:r>
        <w:rPr/>
        <w:t xml:space="preserve">Risk management in airline operations</w:t>
      </w:r>
    </w:p>
    <w:p>
      <w:pPr>
        <w:pStyle w:val="Heading1"/>
      </w:pPr>
      <w:bookmarkStart w:id="6" w:name="_Toc6"/>
      <w:r>
        <w:t>Report location:</w:t>
      </w:r>
      <w:bookmarkEnd w:id="6"/>
    </w:p>
    <w:p>
      <w:hyperlink r:id="rId8" w:history="1">
        <w:r>
          <w:rPr>
            <w:color w:val="2980b9"/>
            <w:u w:val="single"/>
          </w:rPr>
          <w:t xml:space="preserve">https://www.fullpicture.app/item/85ce265d91b4782a1c6aba47def012c4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97D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5048313000674?via%3Dihub" TargetMode="External"/><Relationship Id="rId8" Type="http://schemas.openxmlformats.org/officeDocument/2006/relationships/hyperlink" Target="https://www.fullpicture.app/item/85ce265d91b4782a1c6aba47def012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2023-02-19T00:35:01+01:00</dcterms:created>
  <dcterms:modified xsi:type="dcterms:W3CDTF">2023-02-19T00:35:01+01:00</dcterms:modified>
</cp:coreProperties>
</file>

<file path=docProps/custom.xml><?xml version="1.0" encoding="utf-8"?>
<Properties xmlns="http://schemas.openxmlformats.org/officeDocument/2006/custom-properties" xmlns:vt="http://schemas.openxmlformats.org/officeDocument/2006/docPropsVTypes"/>
</file>