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避险车道制动床上失控车辆车轮沉陷深度研究 - 中国知网</w:t></w:r><w:br/><w:hyperlink r:id="rId7" w:history="1"><w:r><w:rPr><w:color w:val="2980b9"/><w:u w:val="single"/></w:rPr><w:t xml:space="preserve">https://kns.cnki.net/kcms2/article/abstract?v=3uoqIhG8C44YLTlOAiTRKibYlV5Vjs7iJTKGjg9uTdeTsOI_ra5_XTfGFT35dUh62UIh4thvoIqN1WP0Z2Qof6HLNWAIBqMn&uniplatform=NZKPT</w:t></w:r></w:hyperlink></w:p><w:p><w:pPr><w:pStyle w:val="Heading1"/></w:pPr><w:bookmarkStart w:id="2" w:name="_Toc2"/><w:r><w:t>Article summary:</w:t></w:r><w:bookmarkEnd w:id="2"/></w:p><w:p><w:pPr><w:jc w:val="both"/></w:pPr><w:r><w:rPr/><w:t xml:space="preserve">1. This article discusses the research on the depth of wheel sinking of uncontrolled vehicles on braking beds in escape lanes.</w:t></w:r></w:p><w:p><w:pPr><w:jc w:val="both"/></w:pPr><w:r><w:rPr/><w:t xml:space="preserve">2. A three-dimensional discrete element model was established and numerical simulation was conducted to study the influence of particle size, initial speed and load on wheel sinking depth.</w:t></w:r></w:p><w:p><w:pPr><w:jc w:val="both"/></w:pPr><w:r><w:rPr/><w:t xml:space="preserve">3. Results show that a three-dimensional model is more accurate than a two-dimensional model in describing wheel sinking depth, and that smaller particle size, higher load and lower initial speed all lead to greater wheel sinking depth.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the methodology used, results obtained, and conclusions drawn from them. The authors also provide references to other relevant studies which adds credibility to their work. Furthermore, they have provided details about their funding sources which helps to ensure that there are no potential biases in their work due to external influences. </w:t></w:r></w:p><w:p><w:pPr><w:jc w:val="both"/></w:pPr><w:r><w:rPr/><w:t xml:space="preserve">However, there are some points of consideration that are missing from the article such as potential risks associated with using braking beds in escape lanes or possible counterarguments for their findings. Additionally, while the authors have provided references for other relevant studies, they do not provide any evidence for the claims made in this article which could be improved upon by providing data or figures from experiments conducted during this research. </w:t></w:r></w:p><w:p><w:pPr><w:jc w:val="both"/></w:pPr><w:r><w:rPr/><w:t xml:space="preserve">In conclusion, while this article is generally reliable and trustworthy due to its detailed information about the research conducted and its lack of promotional content or partiality towards one side of an argument, it could be further improved by providing evidence for its claims as well as exploring potential risks associated with using braking beds in escape lanes or possible counterarguments for their findings.</w:t></w:r></w:p><w:p><w:pPr><w:pStyle w:val="Heading1"/></w:pPr><w:bookmarkStart w:id="5" w:name="_Toc5"/><w:r><w:t>Topics for further research:</w:t></w:r><w:bookmarkEnd w:id="5"/></w:p><w:p><w:pPr><w:spacing w:after="0"/><w:numPr><w:ilvl w:val="0"/><w:numId w:val="2"/></w:numPr></w:pPr><w:r><w:rPr/><w:t xml:space="preserve">Braking beds in escape lanes</w:t></w:r></w:p><w:p><w:pPr><w:spacing w:after="0"/><w:numPr><w:ilvl w:val="0"/><w:numId w:val="2"/></w:numPr></w:pPr><w:r><w:rPr/><w:t xml:space="preserve">Potential risks of using braking beds</w:t></w:r></w:p><w:p><w:pPr><w:spacing w:after="0"/><w:numPr><w:ilvl w:val="0"/><w:numId w:val="2"/></w:numPr></w:pPr><w:r><w:rPr/><w:t xml:space="preserve">Counterarguments for braking beds</w:t></w:r></w:p><w:p><w:pPr><w:spacing w:after="0"/><w:numPr><w:ilvl w:val="0"/><w:numId w:val="2"/></w:numPr></w:pPr><w:r><w:rPr/><w:t xml:space="preserve">Experiments conducted on braking beds</w:t></w:r></w:p><w:p><w:pPr><w:spacing w:after="0"/><w:numPr><w:ilvl w:val="0"/><w:numId w:val="2"/></w:numPr></w:pPr><w:r><w:rPr/><w:t xml:space="preserve">Data and figures on braking beds</w:t></w:r></w:p><w:p><w:pPr><w:numPr><w:ilvl w:val="0"/><w:numId w:val="2"/></w:numPr></w:pPr><w:r><w:rPr/><w:t xml:space="preserve">Funding sources for braking beds research</w:t></w:r></w:p><w:p><w:pPr><w:pStyle w:val="Heading1"/></w:pPr><w:bookmarkStart w:id="6" w:name="_Toc6"/><w:r><w:t>Report location:</w:t></w:r><w:bookmarkEnd w:id="6"/></w:p><w:p><w:hyperlink r:id="rId8" w:history="1"><w:r><w:rPr><w:color w:val="2980b9"/><w:u w:val="single"/></w:rPr><w:t xml:space="preserve">https://www.fullpicture.app/item/85f166dec3b9714e9286e96beffc2a2a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32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TfGFT35dUh62UIh4thvoIqN1WP0Z2Qof6HLNWAIBqMn&amp;uniplatform=NZKPT" TargetMode="External"/><Relationship Id="rId8" Type="http://schemas.openxmlformats.org/officeDocument/2006/relationships/hyperlink" Target="https://www.fullpicture.app/item/85f166dec3b9714e9286e96beffc2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2023-02-22T22:42:39+01:00</dcterms:created>
  <dcterms:modified xsi:type="dcterms:W3CDTF">2023-02-22T22:42:39+01:00</dcterms:modified>
</cp:coreProperties>
</file>

<file path=docProps/custom.xml><?xml version="1.0" encoding="utf-8"?>
<Properties xmlns="http://schemas.openxmlformats.org/officeDocument/2006/custom-properties" xmlns:vt="http://schemas.openxmlformats.org/officeDocument/2006/docPropsVTypes"/>
</file>