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Editorial Manager®</w:t>
      </w:r>
      <w:br/>
      <w:hyperlink r:id="rId7" w:history="1">
        <w:r>
          <w:rPr>
            <w:color w:val="2980b9"/>
            <w:u w:val="single"/>
          </w:rPr>
          <w:t xml:space="preserve">https://www.editorialmanager.com/wm/default2.aspx</w:t>
        </w:r>
      </w:hyperlink>
    </w:p>
    <w:p>
      <w:pPr>
        <w:pStyle w:val="Heading1"/>
      </w:pPr>
      <w:bookmarkStart w:id="2" w:name="_Toc2"/>
      <w:r>
        <w:t>Article summary:</w:t>
      </w:r>
      <w:bookmarkEnd w:id="2"/>
    </w:p>
    <w:p>
      <w:pPr>
        <w:jc w:val="both"/>
      </w:pPr>
      <w:r>
        <w:rPr/>
        <w:t xml:space="preserve">1. Editorial Manager® is a waste management system.</w:t>
      </w:r>
    </w:p>
    <w:p>
      <w:pPr>
        <w:jc w:val="both"/>
      </w:pPr>
      <w:r>
        <w:rPr/>
        <w:t xml:space="preserve">2. It provides users with the ability to submit manuscripts and access help.</w:t>
      </w:r>
    </w:p>
    <w:p>
      <w:pPr>
        <w:jc w:val="both"/>
      </w:pPr>
      <w:r>
        <w:rPr/>
        <w:t xml:space="preserve">3. It offers an easy-to-use interface for managing editorial tasks.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reliable and trustworthy, as it provides accurate information about the Editorial Manager® system and its features. The article does not appear to be biased or one-sided, as it presents both sides of the issue equally. There are no unsupported claims or missing points of consideration in the article, and all claims are backed up by evidence. The article does not contain any promotional content or partiality, and all possible risks are noted. In conclusion, the article is reliable and trustworthy, providing an unbiased overview of the Editorial Manager® system.</w:t>
      </w:r>
    </w:p>
    <w:p>
      <w:pPr>
        <w:pStyle w:val="Heading1"/>
      </w:pPr>
      <w:bookmarkStart w:id="5" w:name="_Toc5"/>
      <w:r>
        <w:t>Topics for further research:</w:t>
      </w:r>
      <w:bookmarkEnd w:id="5"/>
    </w:p>
    <w:p>
      <w:pPr>
        <w:spacing w:after="0"/>
        <w:numPr>
          <w:ilvl w:val="0"/>
          <w:numId w:val="2"/>
        </w:numPr>
      </w:pPr>
      <w:r>
        <w:rPr/>
        <w:t xml:space="preserve">Editorial Manager® system reviews</w:t>
      </w:r>
    </w:p>
    <w:p>
      <w:pPr>
        <w:spacing w:after="0"/>
        <w:numPr>
          <w:ilvl w:val="0"/>
          <w:numId w:val="2"/>
        </w:numPr>
      </w:pPr>
      <w:r>
        <w:rPr/>
        <w:t xml:space="preserve">Editorial Manager® system pricing</w:t>
      </w:r>
    </w:p>
    <w:p>
      <w:pPr>
        <w:spacing w:after="0"/>
        <w:numPr>
          <w:ilvl w:val="0"/>
          <w:numId w:val="2"/>
        </w:numPr>
      </w:pPr>
      <w:r>
        <w:rPr/>
        <w:t xml:space="preserve">Editorial Manager® system features</w:t>
      </w:r>
    </w:p>
    <w:p>
      <w:pPr>
        <w:spacing w:after="0"/>
        <w:numPr>
          <w:ilvl w:val="0"/>
          <w:numId w:val="2"/>
        </w:numPr>
      </w:pPr>
      <w:r>
        <w:rPr/>
        <w:t xml:space="preserve">Editorial Manager® system benefits</w:t>
      </w:r>
    </w:p>
    <w:p>
      <w:pPr>
        <w:spacing w:after="0"/>
        <w:numPr>
          <w:ilvl w:val="0"/>
          <w:numId w:val="2"/>
        </w:numPr>
      </w:pPr>
      <w:r>
        <w:rPr/>
        <w:t xml:space="preserve">Editorial Manager® system drawbacks</w:t>
      </w:r>
    </w:p>
    <w:p>
      <w:pPr>
        <w:numPr>
          <w:ilvl w:val="0"/>
          <w:numId w:val="2"/>
        </w:numPr>
      </w:pPr>
      <w:r>
        <w:rPr/>
        <w:t xml:space="preserve">Editorial Manager® system alternatives</w:t>
      </w:r>
    </w:p>
    <w:p>
      <w:pPr>
        <w:pStyle w:val="Heading1"/>
      </w:pPr>
      <w:bookmarkStart w:id="6" w:name="_Toc6"/>
      <w:r>
        <w:t>Report location:</w:t>
      </w:r>
      <w:bookmarkEnd w:id="6"/>
    </w:p>
    <w:p>
      <w:hyperlink r:id="rId8" w:history="1">
        <w:r>
          <w:rPr>
            <w:color w:val="2980b9"/>
            <w:u w:val="single"/>
          </w:rPr>
          <w:t xml:space="preserve">https://www.fullpicture.app/item/85fc8c2887c6d1fcc3f1d6409db8322f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955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ditorialmanager.com/wm/default2.aspx" TargetMode="External"/><Relationship Id="rId8" Type="http://schemas.openxmlformats.org/officeDocument/2006/relationships/hyperlink" Target="https://www.fullpicture.app/item/85fc8c2887c6d1fcc3f1d6409db832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2023-02-24T20:32:10+01:00</dcterms:created>
  <dcterms:modified xsi:type="dcterms:W3CDTF">2023-02-24T20:32:10+01:00</dcterms:modified>
</cp:coreProperties>
</file>

<file path=docProps/custom.xml><?xml version="1.0" encoding="utf-8"?>
<Properties xmlns="http://schemas.openxmlformats.org/officeDocument/2006/custom-properties" xmlns:vt="http://schemas.openxmlformats.org/officeDocument/2006/docPropsVTypes"/>
</file>