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Flirting phrases.</w:t>
      </w:r>
      <w:br/>
      <w:hyperlink r:id="rId7" w:history="1">
        <w:r>
          <w:rPr>
            <w:color w:val="2980b9"/>
            <w:u w:val="single"/>
          </w:rPr>
          <w:t xml:space="preserve">https://chat.openai.com/chat/a6460162-f62f-4480-9b74-a4cde7e89ccc</w:t>
        </w:r>
      </w:hyperlink>
    </w:p>
    <w:p>
      <w:pPr>
        <w:pStyle w:val="Heading1"/>
      </w:pPr>
      <w:bookmarkStart w:id="2" w:name="_Toc2"/>
      <w:r>
        <w:t>Article summary:</w:t>
      </w:r>
      <w:bookmarkEnd w:id="2"/>
    </w:p>
    <w:p>
      <w:pPr>
        <w:jc w:val="both"/>
      </w:pPr>
      <w:r>
        <w:rPr/>
        <w:t xml:space="preserve">1. Flirting can be a fun and enjoyable way to interact with someone, but it's important to pay attention to the other person's body language and verbal cues.</w:t>
      </w:r>
    </w:p>
    <w:p>
      <w:pPr>
        <w:jc w:val="both"/>
      </w:pPr>
      <w:r>
        <w:rPr/>
        <w:t xml:space="preserve">2. Respect boundaries and never make someone feel uncomfortable or pressured.</w:t>
      </w:r>
    </w:p>
    <w:p>
      <w:pPr>
        <w:jc w:val="both"/>
      </w:pPr>
      <w:r>
        <w:rPr/>
        <w:t xml:space="preserve">3. Flirting should be lighthearted and respectful, making sure both parties feel comfortable throughout the interaction.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general overview of flirting phrases, discussing the importance of respecting boundaries and not making someone feel uncomfortable or pressured. The article is generally reliable in its advice, as it emphasizes the importance of being respectful and understanding when engaging in flirting behavior. However, there are some potential biases that could be present in the article. For example, the article does not discuss any potential risks associated with flirting, such as unwanted advances or harassment. Additionally, the article does not provide any evidence for its claims about flirting behavior or explore any counterarguments that may exist regarding this topic. Furthermore, the article does not present both sides of this issue equally; instead, it focuses solely on how to engage in appropriate flirting behavior without exploring any potential negative consequences that could arise from such interactions. As such, while this article provides some useful advice on how to engage in appropriate flirting behavior, readers should be aware of these potential biases before taking its advice too seriously.</w:t>
      </w:r>
    </w:p>
    <w:p>
      <w:pPr>
        <w:pStyle w:val="Heading1"/>
      </w:pPr>
      <w:bookmarkStart w:id="5" w:name="_Toc5"/>
      <w:r>
        <w:t>Topics for further research:</w:t>
      </w:r>
      <w:bookmarkEnd w:id="5"/>
    </w:p>
    <w:p>
      <w:pPr>
        <w:spacing w:after="0"/>
        <w:numPr>
          <w:ilvl w:val="0"/>
          <w:numId w:val="2"/>
        </w:numPr>
      </w:pPr>
      <w:r>
        <w:rPr/>
        <w:t xml:space="preserve">Flirting risks</w:t>
      </w:r>
    </w:p>
    <w:p>
      <w:pPr>
        <w:spacing w:after="0"/>
        <w:numPr>
          <w:ilvl w:val="0"/>
          <w:numId w:val="2"/>
        </w:numPr>
      </w:pPr>
      <w:r>
        <w:rPr/>
        <w:t xml:space="preserve">Unwanted advances</w:t>
      </w:r>
    </w:p>
    <w:p>
      <w:pPr>
        <w:spacing w:after="0"/>
        <w:numPr>
          <w:ilvl w:val="0"/>
          <w:numId w:val="2"/>
        </w:numPr>
      </w:pPr>
      <w:r>
        <w:rPr/>
        <w:t xml:space="preserve">Harassment in flirting</w:t>
      </w:r>
    </w:p>
    <w:p>
      <w:pPr>
        <w:spacing w:after="0"/>
        <w:numPr>
          <w:ilvl w:val="0"/>
          <w:numId w:val="2"/>
        </w:numPr>
      </w:pPr>
      <w:r>
        <w:rPr/>
        <w:t xml:space="preserve">Negative consequences of flirting</w:t>
      </w:r>
    </w:p>
    <w:p>
      <w:pPr>
        <w:spacing w:after="0"/>
        <w:numPr>
          <w:ilvl w:val="0"/>
          <w:numId w:val="2"/>
        </w:numPr>
      </w:pPr>
      <w:r>
        <w:rPr/>
        <w:t xml:space="preserve">Counterarguments to flirting</w:t>
      </w:r>
    </w:p>
    <w:p>
      <w:pPr>
        <w:numPr>
          <w:ilvl w:val="0"/>
          <w:numId w:val="2"/>
        </w:numPr>
      </w:pPr>
      <w:r>
        <w:rPr/>
        <w:t xml:space="preserve">Appropriate flirting behavior</w:t>
      </w:r>
    </w:p>
    <w:p>
      <w:pPr>
        <w:pStyle w:val="Heading1"/>
      </w:pPr>
      <w:bookmarkStart w:id="6" w:name="_Toc6"/>
      <w:r>
        <w:t>Report location:</w:t>
      </w:r>
      <w:bookmarkEnd w:id="6"/>
    </w:p>
    <w:p>
      <w:hyperlink r:id="rId8" w:history="1">
        <w:r>
          <w:rPr>
            <w:color w:val="2980b9"/>
            <w:u w:val="single"/>
          </w:rPr>
          <w:t xml:space="preserve">https://www.fullpicture.app/item/86438d82352c7bfc10fa18a797cc1da6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F1C1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at.openai.com/chat/a6460162-f62f-4480-9b74-a4cde7e89ccc" TargetMode="External"/><Relationship Id="rId8" Type="http://schemas.openxmlformats.org/officeDocument/2006/relationships/hyperlink" Target="https://www.fullpicture.app/item/86438d82352c7bfc10fa18a797cc1d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2023-02-23T00:00:04+01:00</dcterms:created>
  <dcterms:modified xsi:type="dcterms:W3CDTF">2023-02-23T00:00:04+01:00</dcterms:modified>
</cp:coreProperties>
</file>

<file path=docProps/custom.xml><?xml version="1.0" encoding="utf-8"?>
<Properties xmlns="http://schemas.openxmlformats.org/officeDocument/2006/custom-properties" xmlns:vt="http://schemas.openxmlformats.org/officeDocument/2006/docPropsVTypes"/>
</file>