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sends veiled threat to Israel/US over Iranian weapons depot blast - The Jerusalem Post</w:t>
      </w:r>
      <w:br/>
      <w:hyperlink r:id="rId7" w:history="1">
        <w:r>
          <w:rPr>
            <w:color w:val="2980b9"/>
            <w:u w:val="single"/>
          </w:rPr>
          <w:t xml:space="preserve">https://www.jpost.com/international/article-730091</w:t>
        </w:r>
      </w:hyperlink>
    </w:p>
    <w:p>
      <w:pPr>
        <w:pStyle w:val="Heading1"/>
      </w:pPr>
      <w:bookmarkStart w:id="2" w:name="_Toc2"/>
      <w:r>
        <w:t>Article summary:</w:t>
      </w:r>
      <w:bookmarkEnd w:id="2"/>
    </w:p>
    <w:p>
      <w:pPr>
        <w:jc w:val="both"/>
      </w:pPr>
      <w:r>
        <w:rPr/>
        <w:t xml:space="preserve">1. Russia condemned the attack on an Iranian weapons depot, which the US and Israel have not confirmed or denied involvement in.</w:t>
      </w:r>
    </w:p>
    <w:p>
      <w:pPr>
        <w:jc w:val="both"/>
      </w:pPr>
      <w:r>
        <w:rPr/>
        <w:t xml:space="preserve">2. US Secretary of State Anthony Blinken and Israeli Prime Minister Benjamin Netanyahu discussed strengthening cooperation against Iran.</w:t>
      </w:r>
    </w:p>
    <w:p>
      <w:pPr>
        <w:jc w:val="both"/>
      </w:pPr>
      <w:r>
        <w:rPr/>
        <w:t xml:space="preserve">3. Eli Cohen, Israel's Foreign Minister, plans to visit Kyiv in the near future to restore full activity at the Israeli embassy there.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events that occurred between Russia, Israel, and the United States regarding the attack on an Iranian weapons depot. The article also provides quotes from both Netanyahu and Blinken that support their respective positions on Iran's nuclear program and its destabilizing activities in the region. However, there are some potential biases present in the article that should be noted. </w:t>
      </w:r>
    </w:p>
    <w:p>
      <w:pPr>
        <w:jc w:val="both"/>
      </w:pPr>
      <w:r>
        <w:rPr/>
        <w:t xml:space="preserve">First, while it is mentioned that no US military forces were involved in the explosion at Isfahan over the weekend, it does not mention any other possible sources of involvement such as non-state actors or foreign governments other than Israel. This could lead readers to assume that only Israel was responsible for the attack without considering other possibilities. Additionally, while it is mentioned that international opposition has grown to Iran's regime due to its execution of protestors, there is no mention of any opposition to US or Israeli actions in this regard. This could lead readers to believe that these countries' actions are universally accepted without considering any potential criticism or counterarguments from other nations or organizations. </w:t>
      </w:r>
    </w:p>
    <w:p>
      <w:pPr>
        <w:jc w:val="both"/>
      </w:pPr>
      <w:r>
        <w:rPr/>
        <w:t xml:space="preserve">Finally, while Eli Cohen's plans to visit Kyiv are mentioned in order to restore full activity at the Israeli embassy there, there is no mention of any potential risks associated with this visit such as increased tensions between Ukraine and Russia due to Cohen's presence in Kyiv or any other potential consequences of his visit. This could lead readers to believe that Cohen's visit will be beneficial without considering any potential risks associated with it. </w:t>
      </w:r>
    </w:p>
    <w:p>
      <w:pPr>
        <w:jc w:val="both"/>
      </w:pPr>
      <w:r>
        <w:rPr/>
        <w:t xml:space="preserve">In conclusion, while this article is generally reliable and trustworthy overall, there are some potential biases present which should be noted when reading it so as not to form an overly one-sided opinion about events related to Russia, Israel, and Iran.</w:t>
      </w:r>
    </w:p>
    <w:p>
      <w:pPr>
        <w:pStyle w:val="Heading1"/>
      </w:pPr>
      <w:bookmarkStart w:id="5" w:name="_Toc5"/>
      <w:r>
        <w:t>Topics for further research:</w:t>
      </w:r>
      <w:bookmarkEnd w:id="5"/>
    </w:p>
    <w:p>
      <w:pPr>
        <w:spacing w:after="0"/>
        <w:numPr>
          <w:ilvl w:val="0"/>
          <w:numId w:val="2"/>
        </w:numPr>
      </w:pPr>
      <w:r>
        <w:rPr/>
        <w:t xml:space="preserve">Non-state actors involvement in Isfahan explosion</w:t>
      </w:r>
    </w:p>
    <w:p>
      <w:pPr>
        <w:spacing w:after="0"/>
        <w:numPr>
          <w:ilvl w:val="0"/>
          <w:numId w:val="2"/>
        </w:numPr>
      </w:pPr>
      <w:r>
        <w:rPr/>
        <w:t xml:space="preserve">International opposition to Iran's regime</w:t>
      </w:r>
    </w:p>
    <w:p>
      <w:pPr>
        <w:spacing w:after="0"/>
        <w:numPr>
          <w:ilvl w:val="0"/>
          <w:numId w:val="2"/>
        </w:numPr>
      </w:pPr>
      <w:r>
        <w:rPr/>
        <w:t xml:space="preserve">Criticism of US and Israeli actions in the Middle East</w:t>
      </w:r>
    </w:p>
    <w:p>
      <w:pPr>
        <w:spacing w:after="0"/>
        <w:numPr>
          <w:ilvl w:val="0"/>
          <w:numId w:val="2"/>
        </w:numPr>
      </w:pPr>
      <w:r>
        <w:rPr/>
        <w:t xml:space="preserve">Risks associated with Eli Cohen's visit to Kyiv</w:t>
      </w:r>
    </w:p>
    <w:p>
      <w:pPr>
        <w:spacing w:after="0"/>
        <w:numPr>
          <w:ilvl w:val="0"/>
          <w:numId w:val="2"/>
        </w:numPr>
      </w:pPr>
      <w:r>
        <w:rPr/>
        <w:t xml:space="preserve">Consequences of Eli Cohen's visit to Kyiv</w:t>
      </w:r>
    </w:p>
    <w:p>
      <w:pPr>
        <w:numPr>
          <w:ilvl w:val="0"/>
          <w:numId w:val="2"/>
        </w:numPr>
      </w:pPr>
      <w:r>
        <w:rPr/>
        <w:t xml:space="preserve">Impact of Isfahan explosion on regional stability</w:t>
      </w:r>
    </w:p>
    <w:p>
      <w:pPr>
        <w:pStyle w:val="Heading1"/>
      </w:pPr>
      <w:bookmarkStart w:id="6" w:name="_Toc6"/>
      <w:r>
        <w:t>Report location:</w:t>
      </w:r>
      <w:bookmarkEnd w:id="6"/>
    </w:p>
    <w:p>
      <w:hyperlink r:id="rId8" w:history="1">
        <w:r>
          <w:rPr>
            <w:color w:val="2980b9"/>
            <w:u w:val="single"/>
          </w:rPr>
          <w:t xml:space="preserve">https://www.fullpicture.app/item/8714f07db8c3b938efe2e2414d0f0e1e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2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post.com/international/article-730091" TargetMode="External"/><Relationship Id="rId8" Type="http://schemas.openxmlformats.org/officeDocument/2006/relationships/hyperlink" Target="https://www.fullpicture.app/item/8714f07db8c3b938efe2e2414d0f0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2023-02-21T13:44:45+01:00</dcterms:created>
  <dcterms:modified xsi:type="dcterms:W3CDTF">2023-02-21T13:44:45+01:00</dcterms:modified>
</cp:coreProperties>
</file>

<file path=docProps/custom.xml><?xml version="1.0" encoding="utf-8"?>
<Properties xmlns="http://schemas.openxmlformats.org/officeDocument/2006/custom-properties" xmlns:vt="http://schemas.openxmlformats.org/officeDocument/2006/docPropsVTypes"/>
</file>