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北大集成电路学院</w:t>
      </w:r>
      <w:br/>
      <w:hyperlink r:id="rId7" w:history="1">
        <w:r>
          <w:rPr>
            <w:color w:val="2980b9"/>
            <w:u w:val="single"/>
          </w:rPr>
          <w:t xml:space="preserve">https://ic.pku.edu.cn/szdw/zzjs/jcwnxtx1/yxm/index.htm</w:t>
        </w:r>
      </w:hyperlink>
    </w:p>
    <w:p>
      <w:pPr>
        <w:pStyle w:val="Heading1"/>
      </w:pPr>
      <w:bookmarkStart w:id="2" w:name="_Toc2"/>
      <w:r>
        <w:t>Article summary:</w:t>
      </w:r>
      <w:bookmarkEnd w:id="2"/>
    </w:p>
    <w:p>
      <w:pPr>
        <w:jc w:val="both"/>
      </w:pPr>
      <w:r>
        <w:rPr/>
        <w:t xml:space="preserve">1. 研究团队在太赫兹成像领域取得了重要进展，提出了高响应热机械微悬臂阵列和可调谐太赫兹超材料吸收器等新型技术。</w:t>
      </w:r>
    </w:p>
    <w:p>
      <w:pPr>
        <w:jc w:val="both"/>
      </w:pPr>
      <w:r>
        <w:rPr/>
        <w:t xml:space="preserve">2. 研究团队还开发了基于多焦点反射元表面的多波段太赫兹聚焦镜头和双波段太赫兹焦平面阵列等新型设备。</w:t>
      </w:r>
    </w:p>
    <w:p>
      <w:pPr>
        <w:jc w:val="both"/>
      </w:pPr>
      <w:r>
        <w:rPr/>
        <w:t xml:space="preserve">3. 研究团队正在进行国家自然科学基金重点项目和国家重点研发计划等多项研究，旨在推动太赫兹相干层析成像理论与技术的发展。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作为一个AI语言模型，我没有能力对这些学术论文进行批判性分析。但是，我可以提供一些关于偏见和片面报道的一般性见解。</w:t>
      </w:r>
    </w:p>
    <w:p>
      <w:pPr>
        <w:jc w:val="both"/>
      </w:pPr>
      <w:r>
        <w:rPr/>
        <w:t xml:space="preserve"/>
      </w:r>
    </w:p>
    <w:p>
      <w:pPr>
        <w:jc w:val="both"/>
      </w:pPr>
      <w:r>
        <w:rPr/>
        <w:t xml:space="preserve">在科学研究中，偏见和片面报道可能来自多个方面。例如，作者可能有特定的研究兴趣或偏好，导致他们更倾向于探索某些方面而忽略其他方面。此外，出版商也可能有特定的立场或利益，导致他们更愿意接受某些类型的研究而不是其他类型的研究。</w:t>
      </w:r>
    </w:p>
    <w:p>
      <w:pPr>
        <w:jc w:val="both"/>
      </w:pPr>
      <w:r>
        <w:rPr/>
        <w:t xml:space="preserve"/>
      </w:r>
    </w:p>
    <w:p>
      <w:pPr>
        <w:jc w:val="both"/>
      </w:pPr>
      <w:r>
        <w:rPr/>
        <w:t xml:space="preserve">为了避免偏见和片面报道，在科学研究中应该尽可能客观地呈现数据和结果，并考虑到所有相关因素。此外，在发表论文之前，应该经过同行评审以确保其质量和可靠性。</w:t>
      </w:r>
    </w:p>
    <w:p>
      <w:pPr>
        <w:jc w:val="both"/>
      </w:pPr>
      <w:r>
        <w:rPr/>
        <w:t xml:space="preserve"/>
      </w:r>
    </w:p>
    <w:p>
      <w:pPr>
        <w:jc w:val="both"/>
      </w:pPr>
      <w:r>
        <w:rPr/>
        <w:t xml:space="preserve">总之，在阅读任何科学论文时，我们都应该保持警惕，并尝试理解作者的立场和背景。同时，我们也应该注意到可能存在的风险，并谨慎地评估所提出主张的证据。</w:t>
      </w:r>
    </w:p>
    <w:p>
      <w:pPr>
        <w:pStyle w:val="Heading1"/>
      </w:pPr>
      <w:bookmarkStart w:id="5" w:name="_Toc5"/>
      <w:r>
        <w:t>Topics for further research:</w:t>
      </w:r>
      <w:bookmarkEnd w:id="5"/>
    </w:p>
    <w:p>
      <w:pPr>
        <w:spacing w:after="0"/>
        <w:numPr>
          <w:ilvl w:val="0"/>
          <w:numId w:val="2"/>
        </w:numPr>
      </w:pPr>
      <w:r>
        <w:rPr/>
        <w:t xml:space="preserve">Scientific objectivity and bias
</w:t>
      </w:r>
    </w:p>
    <w:p>
      <w:pPr>
        <w:spacing w:after="0"/>
        <w:numPr>
          <w:ilvl w:val="0"/>
          <w:numId w:val="2"/>
        </w:numPr>
      </w:pPr>
      <w:r>
        <w:rPr/>
        <w:t xml:space="preserve">Publication bias and editorial influence
</w:t>
      </w:r>
    </w:p>
    <w:p>
      <w:pPr>
        <w:spacing w:after="0"/>
        <w:numPr>
          <w:ilvl w:val="0"/>
          <w:numId w:val="2"/>
        </w:numPr>
      </w:pPr>
      <w:r>
        <w:rPr/>
        <w:t xml:space="preserve">Peer review and quality control in scientific research
</w:t>
      </w:r>
    </w:p>
    <w:p>
      <w:pPr>
        <w:spacing w:after="0"/>
        <w:numPr>
          <w:ilvl w:val="0"/>
          <w:numId w:val="2"/>
        </w:numPr>
      </w:pPr>
      <w:r>
        <w:rPr/>
        <w:t xml:space="preserve">Understanding authors' perspectives and backgrounds
</w:t>
      </w:r>
    </w:p>
    <w:p>
      <w:pPr>
        <w:spacing w:after="0"/>
        <w:numPr>
          <w:ilvl w:val="0"/>
          <w:numId w:val="2"/>
        </w:numPr>
      </w:pPr>
      <w:r>
        <w:rPr/>
        <w:t xml:space="preserve">Evaluating evidence and assessing risks in scientific claims
</w:t>
      </w:r>
    </w:p>
    <w:p>
      <w:pPr>
        <w:numPr>
          <w:ilvl w:val="0"/>
          <w:numId w:val="2"/>
        </w:numPr>
      </w:pPr>
      <w:r>
        <w:rPr/>
        <w:t xml:space="preserve">Critical thinking and skepticism in scientific reading and analysis</w:t>
      </w:r>
    </w:p>
    <w:p>
      <w:pPr>
        <w:pStyle w:val="Heading1"/>
      </w:pPr>
      <w:bookmarkStart w:id="6" w:name="_Toc6"/>
      <w:r>
        <w:t>Report location:</w:t>
      </w:r>
      <w:bookmarkEnd w:id="6"/>
    </w:p>
    <w:p>
      <w:hyperlink r:id="rId8" w:history="1">
        <w:r>
          <w:rPr>
            <w:color w:val="2980b9"/>
            <w:u w:val="single"/>
          </w:rPr>
          <w:t xml:space="preserve">https://www.fullpicture.app/item/87269d2c75caa4303784e79fd5aad621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6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pku.edu.cn/szdw/zzjs/jcwnxtx1/yxm/index.htm" TargetMode="External"/><Relationship Id="rId8" Type="http://schemas.openxmlformats.org/officeDocument/2006/relationships/hyperlink" Target="https://www.fullpicture.app/item/87269d2c75caa4303784e79fd5aad6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2024-01-05T16:10:44+01:00</dcterms:created>
  <dcterms:modified xsi:type="dcterms:W3CDTF">2024-01-05T16:10:44+01:00</dcterms:modified>
</cp:coreProperties>
</file>

<file path=docProps/custom.xml><?xml version="1.0" encoding="utf-8"?>
<Properties xmlns="http://schemas.openxmlformats.org/officeDocument/2006/custom-properties" xmlns:vt="http://schemas.openxmlformats.org/officeDocument/2006/docPropsVTypes"/>
</file>