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人口集聚对创业活跃度的影响：考虑集聚动态的效应与路径 - 中国知网</w:t></w:r><w:br/><w:hyperlink r:id="rId7" w:history="1"><w:r><w:rPr><w:color w:val="2980b9"/><w:u w:val="single"/></w:rPr><w:t xml:space="preserve">https://kns.cnki.net/kcms2/article/abstract?v=3uoqIhG8C46NmWw7YpEsKMypi3qVj28Lnd4ijJJLBTppkzmUJwl_dal4V45rlWCc2NXpEw9kEcO2prPAEx0sjCKREJrBhAPu&uniplatform=NZKPT</w:t></w:r></w:hyperlink></w:p><w:p><w:pPr><w:pStyle w:val="Heading1"/></w:pPr><w:bookmarkStart w:id="2" w:name="_Toc2"/><w:r><w:t>Article summary:</w:t></w:r><w:bookmarkEnd w:id="2"/></w:p><w:p><w:pPr><w:jc w:val="both"/></w:pPr><w:r><w:rPr/><w:t xml:space="preserve">1. This article examines the impact of population agglomeration on entrepreneurial activity, taking into account the dynamic effects and pathways of agglomeration.</w:t></w:r></w:p><w:p><w:pPr><w:jc w:val="both"/></w:pPr><w:r><w:rPr/><w:t xml:space="preserve">2. Using panel data from 224 prefecture-level cities in China from 2008 to 2019, this article finds that population agglomeration can significantly promote urban entrepreneurial activity.</w:t></w:r></w:p><w:p><w:pPr><w:jc w:val="both"/></w:pPr><w:r><w:rPr/><w:t xml:space="preserve">3. The article also finds that there is a significant lag effect for population agglomeration on entrepreneurial activity, and that it promotes entrepreneurial activity through expanding urban market demand and infrastructure construction.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comprehensive theoretical framework for understanding the impact of population agglomeration on entrepreneurial activity, and uses panel data from 224 prefecture-level cities in China from 2008 to 2019 to empirically test its hypotheses. The authors also provide an extensive discussion of their results, including exploring how the effects vary by city size. </w:t></w:r></w:p><w:p><w:pPr><w:jc w:val="both"/></w:pPr><w:r><w:rPr/><w:t xml:space="preserve">The article does not appear to have any major biases or one-sided reporting; instead, it presents both sides equally and acknowledges potential risks associated with its findings. It also does not contain any unsupported claims or missing points of consideration; instead, it provides evidence for all claims made and explores counterarguments where appropriate. Furthermore, there is no promotional content or partiality present in the article; instead, it is written objectively and without bias. </w:t></w:r></w:p><w:p><w:pPr><w:jc w:val="both"/></w:pPr><w:r><w:rPr/><w:t xml:space="preserve">In conclusion, this article is reliable and trustworthy overall; however, further research could be conducted to explore other factors that may influence entrepreneurial activity in addition to population agglomeration.</w:t></w:r></w:p><w:p><w:pPr><w:pStyle w:val="Heading1"/></w:pPr><w:bookmarkStart w:id="5" w:name="_Toc5"/><w:r><w:t>Topics for further research:</w:t></w:r><w:bookmarkEnd w:id="5"/></w:p><w:p><w:pPr><w:spacing w:after="0"/><w:numPr><w:ilvl w:val="0"/><w:numId w:val="2"/></w:numPr></w:pPr><w:r><w:rPr/><w:t xml:space="preserve">Entrepreneurial Activity and Regional Development</w:t></w:r></w:p><w:p><w:pPr><w:spacing w:after="0"/><w:numPr><w:ilvl w:val="0"/><w:numId w:val="2"/></w:numPr></w:pPr><w:r><w:rPr/><w:t xml:space="preserve">Impact of Population Density on Entrepreneurship</w:t></w:r></w:p><w:p><w:pPr><w:spacing w:after="0"/><w:numPr><w:ilvl w:val="0"/><w:numId w:val="2"/></w:numPr></w:pPr><w:r><w:rPr/><w:t xml:space="preserve">Regional Economic Growth and Entrepreneurship</w:t></w:r></w:p><w:p><w:pPr><w:spacing w:after="0"/><w:numPr><w:ilvl w:val="0"/><w:numId w:val="2"/></w:numPr></w:pPr><w:r><w:rPr/><w:t xml:space="preserve">Regional Innovation and Entrepreneurship</w:t></w:r></w:p><w:p><w:pPr><w:spacing w:after="0"/><w:numPr><w:ilvl w:val="0"/><w:numId w:val="2"/></w:numPr></w:pPr><w:r><w:rPr/><w:t xml:space="preserve">Regional Entrepreneurship and Job Creation</w:t></w:r></w:p><w:p><w:pPr><w:numPr><w:ilvl w:val="0"/><w:numId w:val="2"/></w:numPr></w:pPr><w:r><w:rPr/><w:t xml:space="preserve">Regional Entrepreneurship and Economic Development</w:t></w:r></w:p><w:p><w:pPr><w:pStyle w:val="Heading1"/></w:pPr><w:bookmarkStart w:id="6" w:name="_Toc6"/><w:r><w:t>Report location:</w:t></w:r><w:bookmarkEnd w:id="6"/></w:p><w:p><w:hyperlink r:id="rId8" w:history="1"><w:r><w:rPr><w:color w:val="2980b9"/><w:u w:val="single"/></w:rPr><w:t xml:space="preserve">https://www.fullpicture.app/item/872d77456b79cfdc01027b97595206ba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EA7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6NmWw7YpEsKMypi3qVj28Lnd4ijJJLBTppkzmUJwl_dal4V45rlWCc2NXpEw9kEcO2prPAEx0sjCKREJrBhAPu&amp;uniplatform=NZKPT" TargetMode="External"/><Relationship Id="rId8" Type="http://schemas.openxmlformats.org/officeDocument/2006/relationships/hyperlink" Target="https://www.fullpicture.app/item/872d77456b79cfdc01027b97595206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2023-02-20T08:55:08+01:00</dcterms:created>
  <dcterms:modified xsi:type="dcterms:W3CDTF">2023-02-20T08:55:08+01:00</dcterms:modified>
</cp:coreProperties>
</file>

<file path=docProps/custom.xml><?xml version="1.0" encoding="utf-8"?>
<Properties xmlns="http://schemas.openxmlformats.org/officeDocument/2006/custom-properties" xmlns:vt="http://schemas.openxmlformats.org/officeDocument/2006/docPropsVTypes"/>
</file>