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experimental method to study the effect of fatigue on construction workers’ safety performance | 10.1016/j.ssci.2014.11.019</w:t>
      </w:r>
      <w:br/>
      <w:hyperlink r:id="rId7" w:history="1">
        <w:r>
          <w:rPr>
            <w:color w:val="2980b9"/>
            <w:u w:val="single"/>
          </w:rPr>
          <w:t xml:space="preserve">https://sci-hub.wf/10.1016/j.ssci.2014.11.019</w:t>
        </w:r>
      </w:hyperlink>
    </w:p>
    <w:p>
      <w:pPr>
        <w:pStyle w:val="Heading1"/>
      </w:pPr>
      <w:bookmarkStart w:id="2" w:name="_Toc2"/>
      <w:r>
        <w:t>Article summary:</w:t>
      </w:r>
      <w:bookmarkEnd w:id="2"/>
    </w:p>
    <w:p>
      <w:pPr>
        <w:jc w:val="both"/>
      </w:pPr>
      <w:r>
        <w:rPr/>
        <w:t xml:space="preserve">1. This article presents an experimental method to study the effect of fatigue on construction workers’ safety performance. </w:t>
      </w:r>
    </w:p>
    <w:p>
      <w:pPr>
        <w:jc w:val="both"/>
      </w:pPr>
      <w:r>
        <w:rPr/>
        <w:t xml:space="preserve">2. The experiment was conducted by Fang, Jiang, Zhang and Wang in 2015 and published in Safety Science. </w:t>
      </w:r>
    </w:p>
    <w:p>
      <w:pPr>
        <w:jc w:val="both"/>
      </w:pPr>
      <w:r>
        <w:rPr/>
        <w:t xml:space="preserve">3. The results of the experiment showed that fatigue has a significant impact on construction workers’ safety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who are experts in their field and have conducted extensive research on the topic of fatigue and its effects on construction workers’ safety performance. The article is well-structured and provides a detailed description of the experimental method used to study the effect of fatigue on construction workers’ safety performance. The authors provide evidence for their claims with data from the experiment, which makes it reliable and trustworthy. </w:t>
      </w:r>
    </w:p>
    <w:p>
      <w:pPr>
        <w:jc w:val="both"/>
      </w:pPr>
      <w:r>
        <w:rPr/>
        <w:t xml:space="preserve">However, there are some potential biases that should be noted when considering this article. Firstly, the sample size used in the experiment was relatively small (only 30 participants), which could lead to inaccurate results due to sampling bias or other factors such as selection bias or self-selection bias. Secondly, there is no discussion about possible risks associated with fatigue or how these risks can be mitigated, which could lead to an incomplete understanding of the issue at hand. Finally, there is no mention of any counterarguments or alternative perspectives that could be taken into consideration when studying this issue, which could lead to a one-sided view of the problem.</w:t>
      </w:r>
    </w:p>
    <w:p>
      <w:pPr>
        <w:pStyle w:val="Heading1"/>
      </w:pPr>
      <w:bookmarkStart w:id="5" w:name="_Toc5"/>
      <w:r>
        <w:t>Topics for further research:</w:t>
      </w:r>
      <w:bookmarkEnd w:id="5"/>
    </w:p>
    <w:p>
      <w:pPr>
        <w:spacing w:after="0"/>
        <w:numPr>
          <w:ilvl w:val="0"/>
          <w:numId w:val="2"/>
        </w:numPr>
      </w:pPr>
      <w:r>
        <w:rPr/>
        <w:t xml:space="preserve">Fatigue and safety performance</w:t>
      </w:r>
    </w:p>
    <w:p>
      <w:pPr>
        <w:spacing w:after="0"/>
        <w:numPr>
          <w:ilvl w:val="0"/>
          <w:numId w:val="2"/>
        </w:numPr>
      </w:pPr>
      <w:r>
        <w:rPr/>
        <w:t xml:space="preserve">Mitigating fatigue risks in construction</w:t>
      </w:r>
    </w:p>
    <w:p>
      <w:pPr>
        <w:spacing w:after="0"/>
        <w:numPr>
          <w:ilvl w:val="0"/>
          <w:numId w:val="2"/>
        </w:numPr>
      </w:pPr>
      <w:r>
        <w:rPr/>
        <w:t xml:space="preserve">Sampling bias in fatigue research</w:t>
      </w:r>
    </w:p>
    <w:p>
      <w:pPr>
        <w:spacing w:after="0"/>
        <w:numPr>
          <w:ilvl w:val="0"/>
          <w:numId w:val="2"/>
        </w:numPr>
      </w:pPr>
      <w:r>
        <w:rPr/>
        <w:t xml:space="preserve">Selection bias in fatigue research</w:t>
      </w:r>
    </w:p>
    <w:p>
      <w:pPr>
        <w:spacing w:after="0"/>
        <w:numPr>
          <w:ilvl w:val="0"/>
          <w:numId w:val="2"/>
        </w:numPr>
      </w:pPr>
      <w:r>
        <w:rPr/>
        <w:t xml:space="preserve">Self-selection bias in fatigue research</w:t>
      </w:r>
    </w:p>
    <w:p>
      <w:pPr>
        <w:numPr>
          <w:ilvl w:val="0"/>
          <w:numId w:val="2"/>
        </w:numPr>
      </w:pPr>
      <w:r>
        <w:rPr/>
        <w:t xml:space="preserve">Alternative perspectives on fatigue and safety performance</w:t>
      </w:r>
    </w:p>
    <w:p>
      <w:pPr>
        <w:pStyle w:val="Heading1"/>
      </w:pPr>
      <w:bookmarkStart w:id="6" w:name="_Toc6"/>
      <w:r>
        <w:t>Report location:</w:t>
      </w:r>
      <w:bookmarkEnd w:id="6"/>
    </w:p>
    <w:p>
      <w:hyperlink r:id="rId8" w:history="1">
        <w:r>
          <w:rPr>
            <w:color w:val="2980b9"/>
            <w:u w:val="single"/>
          </w:rPr>
          <w:t xml:space="preserve">https://www.fullpicture.app/item/878124948dca7c21293da2a79a7fd23a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C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sci.2014.11.019" TargetMode="External"/><Relationship Id="rId8" Type="http://schemas.openxmlformats.org/officeDocument/2006/relationships/hyperlink" Target="https://www.fullpicture.app/item/878124948dca7c21293da2a79a7fd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2023-02-24T11:58:17+01:00</dcterms:created>
  <dcterms:modified xsi:type="dcterms:W3CDTF">2023-02-24T11:58:17+01:00</dcterms:modified>
</cp:coreProperties>
</file>

<file path=docProps/custom.xml><?xml version="1.0" encoding="utf-8"?>
<Properties xmlns="http://schemas.openxmlformats.org/officeDocument/2006/custom-properties" xmlns:vt="http://schemas.openxmlformats.org/officeDocument/2006/docPropsVTypes"/>
</file>