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Quantum-noise-limited microwave amplification using a graphene Josephson junction | Nature Nanotechnology</w:t>
      </w:r>
      <w:br/>
      <w:hyperlink r:id="rId7" w:history="1">
        <w:r>
          <w:rPr>
            <w:color w:val="2980b9"/>
            <w:u w:val="single"/>
          </w:rPr>
          <w:t xml:space="preserve">https://www.nature.com/articles/s41565-022-01223-z</w:t>
        </w:r>
      </w:hyperlink>
    </w:p>
    <w:p>
      <w:pPr>
        <w:pStyle w:val="Heading1"/>
      </w:pPr>
      <w:bookmarkStart w:id="2" w:name="_Toc2"/>
      <w:r>
        <w:t>Article summary:</w:t>
      </w:r>
      <w:bookmarkEnd w:id="2"/>
    </w:p>
    <w:p>
      <w:pPr>
        <w:jc w:val="both"/>
      </w:pPr>
      <w:r>
        <w:rPr/>
        <w:t xml:space="preserve">1. The article discusses the use of graphene Josephson junctions (JJs) for quantum-noise-limited microwave amplification.</w:t>
      </w:r>
    </w:p>
    <w:p>
      <w:pPr>
        <w:jc w:val="both"/>
      </w:pPr>
      <w:r>
        <w:rPr/>
        <w:t xml:space="preserve">2. It explains how parametric amplifiers can be used to amplify signals near the standard quantum limit (SQL).</w:t>
      </w:r>
    </w:p>
    <w:p>
      <w:pPr>
        <w:jc w:val="both"/>
      </w:pPr>
      <w:r>
        <w:rPr/>
        <w:t xml:space="preserve">3. It describes how gate-tunable JJs made from 2D van der Waals materials can be used in applications such as qubit readout, dispersive magnetometry, and detection of dark matter axions.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the potential applications of graphene Josephson junctions (JJs) for quantum-noise-limited microwave amplification. The article is well written and provides a comprehensive explanation of the concept of parametric amplifiers and their use in cQED architectures. It also provides an in-depth description of how gate-tunable JJs made from 2D van der Waals materials can be used in various applications such as qubit readout, dispersive magnetometry, and detection of dark matter axions. </w:t>
      </w:r>
    </w:p>
    <w:p>
      <w:pPr>
        <w:jc w:val="both"/>
      </w:pPr>
      <w:r>
        <w:rPr/>
        <w:t xml:space="preserve">The article does not appear to have any major biases or one-sided reporting, as it presents both sides equally and does not make any unsupported claims or missing points of consideration. Furthermore, it provides sufficient evidence for the claims made throughout the text and explores possible counterarguments where necessary. There is no promotional content present in the article either, nor does it appear to be partial towards any particular viewpoint or opinion. Finally, the article does note possible risks associated with using graphene JJs for microwave amplification,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Graphene Josephson junction applications</w:t>
      </w:r>
    </w:p>
    <w:p>
      <w:pPr>
        <w:spacing w:after="0"/>
        <w:numPr>
          <w:ilvl w:val="0"/>
          <w:numId w:val="2"/>
        </w:numPr>
      </w:pPr>
      <w:r>
        <w:rPr/>
        <w:t xml:space="preserve">Quantum-noise-limited microwave amplification</w:t>
      </w:r>
    </w:p>
    <w:p>
      <w:pPr>
        <w:spacing w:after="0"/>
        <w:numPr>
          <w:ilvl w:val="0"/>
          <w:numId w:val="2"/>
        </w:numPr>
      </w:pPr>
      <w:r>
        <w:rPr/>
        <w:t xml:space="preserve">Parametric amplifiers in cQED architectures</w:t>
      </w:r>
    </w:p>
    <w:p>
      <w:pPr>
        <w:spacing w:after="0"/>
        <w:numPr>
          <w:ilvl w:val="0"/>
          <w:numId w:val="2"/>
        </w:numPr>
      </w:pPr>
      <w:r>
        <w:rPr/>
        <w:t xml:space="preserve">Gate-tunable JJs from 2D van der Waals materials</w:t>
      </w:r>
    </w:p>
    <w:p>
      <w:pPr>
        <w:spacing w:after="0"/>
        <w:numPr>
          <w:ilvl w:val="0"/>
          <w:numId w:val="2"/>
        </w:numPr>
      </w:pPr>
      <w:r>
        <w:rPr/>
        <w:t xml:space="preserve">Qubit readout using graphene JJs</w:t>
      </w:r>
    </w:p>
    <w:p>
      <w:pPr>
        <w:numPr>
          <w:ilvl w:val="0"/>
          <w:numId w:val="2"/>
        </w:numPr>
      </w:pPr>
      <w:r>
        <w:rPr/>
        <w:t xml:space="preserve">Detection of dark matter axions using graphene JJs</w:t>
      </w:r>
    </w:p>
    <w:p>
      <w:pPr>
        <w:pStyle w:val="Heading1"/>
      </w:pPr>
      <w:bookmarkStart w:id="6" w:name="_Toc6"/>
      <w:r>
        <w:t>Report location:</w:t>
      </w:r>
      <w:bookmarkEnd w:id="6"/>
    </w:p>
    <w:p>
      <w:hyperlink r:id="rId8" w:history="1">
        <w:r>
          <w:rPr>
            <w:color w:val="2980b9"/>
            <w:u w:val="single"/>
          </w:rPr>
          <w:t xml:space="preserve">https://www.fullpicture.app/item/87a7b6880e37c4d9ffee31eb7405674f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0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2-01223-z" TargetMode="External"/><Relationship Id="rId8" Type="http://schemas.openxmlformats.org/officeDocument/2006/relationships/hyperlink" Target="https://www.fullpicture.app/item/87a7b6880e37c4d9ffee31eb740567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2023-02-23T09:46:13+01:00</dcterms:created>
  <dcterms:modified xsi:type="dcterms:W3CDTF">2023-02-23T09:46:13+01:00</dcterms:modified>
</cp:coreProperties>
</file>

<file path=docProps/custom.xml><?xml version="1.0" encoding="utf-8"?>
<Properties xmlns="http://schemas.openxmlformats.org/officeDocument/2006/custom-properties" xmlns:vt="http://schemas.openxmlformats.org/officeDocument/2006/docPropsVTypes"/>
</file>