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Andrew Tate Hospital Defends Doctor Caring for Him Amid Prison Time</w:t>
      </w:r>
      <w:br/>
      <w:hyperlink r:id="rId7" w:history="1">
        <w:r>
          <w:rPr>
            <w:color w:val="2980b9"/>
            <w:u w:val="single"/>
          </w:rPr>
          <w:t xml:space="preserve">https://www.msn.com/en-us/foodanddrink/foodnews/andrew-tate-hospital-defends-doctor-caring-for-him-amid-prison-time/ar-AA18gUEY</w:t>
        </w:r>
      </w:hyperlink>
    </w:p>
    <w:p>
      <w:pPr>
        <w:pStyle w:val="Heading1"/>
      </w:pPr>
      <w:bookmarkStart w:id="2" w:name="_Toc2"/>
      <w:r>
        <w:t>Article summary:</w:t>
      </w:r>
      <w:bookmarkEnd w:id="2"/>
    </w:p>
    <w:p>
      <w:pPr>
        <w:jc w:val="both"/>
      </w:pPr>
      <w:r>
        <w:rPr/>
        <w:t xml:space="preserve">1. Andrew Tate received medical treatment at King's College Hospital London in Dubai for a "concerning" lesion on his lungs, and was treated by Dr Ali Razzak, who is his primary care physician.</w:t>
      </w:r>
    </w:p>
    <w:p>
      <w:pPr>
        <w:jc w:val="both"/>
      </w:pPr>
      <w:r>
        <w:rPr/>
        <w:t xml:space="preserve">2. A leaked letter detailing Tate's medical condition was confirmed to be authentic by the hospital, but they strongly condemned the leakage of private information and upheld doctor-patient confidentiality.</w:t>
      </w:r>
    </w:p>
    <w:p>
      <w:pPr>
        <w:jc w:val="both"/>
      </w:pPr>
      <w:r>
        <w:rPr/>
        <w:t xml:space="preserve">3. Tate denies having lung cancer and claims that the lesion is just a scar from an old injury, and has a history of controversial comments and allegations of rape and human trafficking.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"Andrew Tate Hospital Defends Doctor Caring for Him Amid Prison Time" reports on the medical treatment received by controversial influencer Andrew Tate at King's College Hospital London in Dubai. The hospital has confirmed that a leaked letter detailing Tate's medical condition was authentic and that he was treated by Dr Ali Razzak, who is also his primary care physician. The article notes that Tate has been accused of rape and human trafficking in Romania, but it fails to provide any evidence or context for these allegations.</w:t>
      </w:r>
    </w:p>
    <w:p>
      <w:pPr>
        <w:jc w:val="both"/>
      </w:pPr>
      <w:r>
        <w:rPr/>
        <w:t xml:space="preserve"/>
      </w:r>
    </w:p>
    <w:p>
      <w:pPr>
        <w:jc w:val="both"/>
      </w:pPr>
      <w:r>
        <w:rPr/>
        <w:t xml:space="preserve">One potential bias in the article is its focus on defending the hospital's decision to treat Tate, without providing any critical analysis of his character or actions. The article briefly mentions that Tate has a history of controversial comments and accusations of rape, but it does not explore these issues in depth or provide any counterarguments to his claims of innocence. This one-sided reporting could be seen as promotional content for Tate, as it presents him as a victim of unjust accusations rather than a potentially dangerous individual.</w:t>
      </w:r>
    </w:p>
    <w:p>
      <w:pPr>
        <w:jc w:val="both"/>
      </w:pPr>
      <w:r>
        <w:rPr/>
        <w:t xml:space="preserve"/>
      </w:r>
    </w:p>
    <w:p>
      <w:pPr>
        <w:jc w:val="both"/>
      </w:pPr>
      <w:r>
        <w:rPr/>
        <w:t xml:space="preserve">Another potential bias in the article is its uncritical acceptance of Tate's claims about his health. While the hospital denies leaking his medical information, there is no independent verification of his claims about having no smoking damage and an 8L lung capacity. The article also uncritically reports on Tate's self-invented philosophy and claims about living for 5,000 years, which could be seen as promoting his personal brand rather than providing relevant information about his case.</w:t>
      </w:r>
    </w:p>
    <w:p>
      <w:pPr>
        <w:jc w:val="both"/>
      </w:pPr>
      <w:r>
        <w:rPr/>
        <w:t xml:space="preserve"/>
      </w:r>
    </w:p>
    <w:p>
      <w:pPr>
        <w:jc w:val="both"/>
      </w:pPr>
      <w:r>
        <w:rPr/>
        <w:t xml:space="preserve">Overall, the article provides some useful information about Andrew Tate's medical treatment and the leaked letter detailing his condition. However, it lacks critical analysis of his character and actions, presents unsupported claims about his health and philosophy, and could be seen as promotional content rather than objective reporting.</w:t>
      </w:r>
    </w:p>
    <w:p>
      <w:pPr>
        <w:pStyle w:val="Heading1"/>
      </w:pPr>
      <w:bookmarkStart w:id="5" w:name="_Toc5"/>
      <w:r>
        <w:t>Topics for further research:</w:t>
      </w:r>
      <w:bookmarkEnd w:id="5"/>
    </w:p>
    <w:p>
      <w:pPr>
        <w:spacing w:after="0"/>
        <w:numPr>
          <w:ilvl w:val="0"/>
          <w:numId w:val="2"/>
        </w:numPr>
      </w:pPr>
      <w:r>
        <w:rPr/>
        <w:t xml:space="preserve">Andrew Tate rape and human trafficking allegations in Romania
</w:t>
      </w:r>
    </w:p>
    <w:p>
      <w:pPr>
        <w:spacing w:after="0"/>
        <w:numPr>
          <w:ilvl w:val="0"/>
          <w:numId w:val="2"/>
        </w:numPr>
      </w:pPr>
      <w:r>
        <w:rPr/>
        <w:t xml:space="preserve">Andrew Tate controversial comments and actions
</w:t>
      </w:r>
    </w:p>
    <w:p>
      <w:pPr>
        <w:spacing w:after="0"/>
        <w:numPr>
          <w:ilvl w:val="0"/>
          <w:numId w:val="2"/>
        </w:numPr>
      </w:pPr>
      <w:r>
        <w:rPr/>
        <w:t xml:space="preserve">Counterarguments to Andrew Tate's claims of innocence
</w:t>
      </w:r>
    </w:p>
    <w:p>
      <w:pPr>
        <w:spacing w:after="0"/>
        <w:numPr>
          <w:ilvl w:val="0"/>
          <w:numId w:val="2"/>
        </w:numPr>
      </w:pPr>
      <w:r>
        <w:rPr/>
        <w:t xml:space="preserve">Independent verification of Andrew Tate's health claims
</w:t>
      </w:r>
    </w:p>
    <w:p>
      <w:pPr>
        <w:spacing w:after="0"/>
        <w:numPr>
          <w:ilvl w:val="0"/>
          <w:numId w:val="2"/>
        </w:numPr>
      </w:pPr>
      <w:r>
        <w:rPr/>
        <w:t xml:space="preserve">Andrew Tate's self-invented philosophy and claims about living for 5</w:t>
      </w:r>
    </w:p>
    <w:p>
      <w:pPr>
        <w:spacing w:after="0"/>
        <w:numPr>
          <w:ilvl w:val="0"/>
          <w:numId w:val="2"/>
        </w:numPr>
      </w:pPr>
      <w:r>
        <w:rPr/>
        <w:t xml:space="preserve">000 years
</w:t>
      </w:r>
    </w:p>
    <w:p>
      <w:pPr>
        <w:numPr>
          <w:ilvl w:val="0"/>
          <w:numId w:val="2"/>
        </w:numPr>
      </w:pPr>
      <w:r>
        <w:rPr/>
        <w:t xml:space="preserve">Critical analysis of the article's bias and promotional content</w:t>
      </w:r>
    </w:p>
    <w:p>
      <w:pPr>
        <w:pStyle w:val="Heading1"/>
      </w:pPr>
      <w:bookmarkStart w:id="6" w:name="_Toc6"/>
      <w:r>
        <w:t>Report location:</w:t>
      </w:r>
      <w:bookmarkEnd w:id="6"/>
    </w:p>
    <w:p>
      <w:hyperlink r:id="rId8" w:history="1">
        <w:r>
          <w:rPr>
            <w:color w:val="2980b9"/>
            <w:u w:val="single"/>
          </w:rPr>
          <w:t xml:space="preserve">https://www.fullpicture.app/item/87c93dcc228965b848a46c2854aa0bf7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D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foodanddrink/foodnews/andrew-tate-hospital-defends-doctor-caring-for-him-amid-prison-time/ar-AA18gUEY" TargetMode="External"/><Relationship Id="rId8" Type="http://schemas.openxmlformats.org/officeDocument/2006/relationships/hyperlink" Target="https://www.fullpicture.app/item/87c93dcc228965b848a46c2854aa0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2024-01-22T00:48:19+01:00</dcterms:created>
  <dcterms:modified xsi:type="dcterms:W3CDTF">2024-01-22T00:48:19+01:00</dcterms:modified>
</cp:coreProperties>
</file>

<file path=docProps/custom.xml><?xml version="1.0" encoding="utf-8"?>
<Properties xmlns="http://schemas.openxmlformats.org/officeDocument/2006/custom-properties" xmlns:vt="http://schemas.openxmlformats.org/officeDocument/2006/docPropsVTypes"/>
</file>