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Reconstitution Between Copper Single atoms and Clusters for Electrocatalytic Urea synthesis - Wei - Advanced Materials - Wiley Online Library</w:t>
      </w:r>
      <w:br/>
      <w:hyperlink r:id="rId7" w:history="1">
        <w:r>
          <w:rPr>
            <w:color w:val="2980b9"/>
            <w:u w:val="single"/>
          </w:rPr>
          <w:t xml:space="preserve">https://onlinelibrary.wiley.com/doi/epdf/10.1002/adma.202300020</w:t>
        </w:r>
      </w:hyperlink>
    </w:p>
    <w:p>
      <w:pPr>
        <w:pStyle w:val="Heading1"/>
      </w:pPr>
      <w:bookmarkStart w:id="2" w:name="_Toc2"/>
      <w:r>
        <w:t>Article summary:</w:t>
      </w:r>
      <w:bookmarkEnd w:id="2"/>
    </w:p>
    <w:p>
      <w:pPr>
        <w:jc w:val="both"/>
      </w:pPr>
      <w:r>
        <w:rPr/>
        <w:t xml:space="preserve">1. This article discusses the dynamic reconstitution between copper single atoms and clusters for electrocatalytic urea synthesis.</w:t>
      </w:r>
    </w:p>
    <w:p>
      <w:pPr>
        <w:jc w:val="both"/>
      </w:pPr>
      <w:r>
        <w:rPr/>
        <w:t xml:space="preserve">2. The research was conducted by a team of authors from various universities in China, Taiwan, and the US.</w:t>
      </w:r>
    </w:p>
    <w:p>
      <w:pPr>
        <w:jc w:val="both"/>
      </w:pPr>
      <w:r>
        <w:rPr/>
        <w:t xml:space="preserve">3. The article provides evidence that copper single atoms and clusters can be used to catalyze the electrochemical synthesis of urea from ammonia and carbon dioxide.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research conducted by a team of authors from various universities in China, Taiwan, and the US. The authors provide evidence that copper single atoms and clusters can be used to catalyze the electrochemical synthesis of urea from ammonia and carbon dioxide. The article does not appear to have any biases or one-sided reporting, as it presents both sides of the argument equally. Furthermore, all claims are supported with evidence, making them credible. There are no missing points of consideration or unexplored counterarguments in the article either. Additionally, there is no promotional content or partiality present in the article. Finally, possible risks associated with using copper single atoms and clusters for electrocatalytic urea synthesis are noted in the article. Therefore, overall this article is reliable and trustworthy.</w:t>
      </w:r>
    </w:p>
    <w:p>
      <w:pPr>
        <w:pStyle w:val="Heading1"/>
      </w:pPr>
      <w:bookmarkStart w:id="5" w:name="_Toc5"/>
      <w:r>
        <w:t>Topics for further research:</w:t>
      </w:r>
      <w:bookmarkEnd w:id="5"/>
    </w:p>
    <w:p>
      <w:pPr>
        <w:spacing w:after="0"/>
        <w:numPr>
          <w:ilvl w:val="0"/>
          <w:numId w:val="2"/>
        </w:numPr>
      </w:pPr>
      <w:r>
        <w:rPr/>
        <w:t xml:space="preserve">Copper single atom catalysts</w:t>
      </w:r>
    </w:p>
    <w:p>
      <w:pPr>
        <w:spacing w:after="0"/>
        <w:numPr>
          <w:ilvl w:val="0"/>
          <w:numId w:val="2"/>
        </w:numPr>
      </w:pPr>
      <w:r>
        <w:rPr/>
        <w:t xml:space="preserve">Electrocatalytic urea synthesis</w:t>
      </w:r>
    </w:p>
    <w:p>
      <w:pPr>
        <w:spacing w:after="0"/>
        <w:numPr>
          <w:ilvl w:val="0"/>
          <w:numId w:val="2"/>
        </w:numPr>
      </w:pPr>
      <w:r>
        <w:rPr/>
        <w:t xml:space="preserve">Ammonia and carbon dioxide electrochemical synthesis</w:t>
      </w:r>
    </w:p>
    <w:p>
      <w:pPr>
        <w:spacing w:after="0"/>
        <w:numPr>
          <w:ilvl w:val="0"/>
          <w:numId w:val="2"/>
        </w:numPr>
      </w:pPr>
      <w:r>
        <w:rPr/>
        <w:t xml:space="preserve">Copper cluster catalysts</w:t>
      </w:r>
    </w:p>
    <w:p>
      <w:pPr>
        <w:spacing w:after="0"/>
        <w:numPr>
          <w:ilvl w:val="0"/>
          <w:numId w:val="2"/>
        </w:numPr>
      </w:pPr>
      <w:r>
        <w:rPr/>
        <w:t xml:space="preserve">Urea electrochemical synthesis</w:t>
      </w:r>
    </w:p>
    <w:p>
      <w:pPr>
        <w:numPr>
          <w:ilvl w:val="0"/>
          <w:numId w:val="2"/>
        </w:numPr>
      </w:pPr>
      <w:r>
        <w:rPr/>
        <w:t xml:space="preserve">Copper single atom electrocatalysis</w:t>
      </w:r>
    </w:p>
    <w:p>
      <w:pPr>
        <w:pStyle w:val="Heading1"/>
      </w:pPr>
      <w:bookmarkStart w:id="6" w:name="_Toc6"/>
      <w:r>
        <w:t>Report location:</w:t>
      </w:r>
      <w:bookmarkEnd w:id="6"/>
    </w:p>
    <w:p>
      <w:hyperlink r:id="rId8" w:history="1">
        <w:r>
          <w:rPr>
            <w:color w:val="2980b9"/>
            <w:u w:val="single"/>
          </w:rPr>
          <w:t xml:space="preserve">https://www.fullpicture.app/item/87faac3ec3f14d2fc144e9ce85ffe480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E0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ma.202300020" TargetMode="External"/><Relationship Id="rId8" Type="http://schemas.openxmlformats.org/officeDocument/2006/relationships/hyperlink" Target="https://www.fullpicture.app/item/87faac3ec3f14d2fc144e9ce85ffe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2023-03-03T03:43:01+01:00</dcterms:created>
  <dcterms:modified xsi:type="dcterms:W3CDTF">2023-03-03T03:43:01+01:00</dcterms:modified>
</cp:coreProperties>
</file>

<file path=docProps/custom.xml><?xml version="1.0" encoding="utf-8"?>
<Properties xmlns="http://schemas.openxmlformats.org/officeDocument/2006/custom-properties" xmlns:vt="http://schemas.openxmlformats.org/officeDocument/2006/docPropsVTypes"/>
</file>