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História do Brasil: início, fases, atualidade - Mundo Educação</w:t>
      </w:r>
      <w:br/>
      <w:hyperlink r:id="rId7" w:history="1">
        <w:r>
          <w:rPr>
            <w:color w:val="2980b9"/>
            <w:u w:val="single"/>
          </w:rPr>
          <w:t xml:space="preserve">https://mundoeducacao.uol.com.br/historiadobrasil</w:t>
        </w:r>
      </w:hyperlink>
    </w:p>
    <w:p>
      <w:pPr>
        <w:pStyle w:val="Heading1"/>
      </w:pPr>
      <w:bookmarkStart w:id="2" w:name="_Toc2"/>
      <w:r>
        <w:t>Article summary:</w:t>
      </w:r>
      <w:bookmarkEnd w:id="2"/>
    </w:p>
    <w:p>
      <w:pPr>
        <w:jc w:val="both"/>
      </w:pPr>
      <w:r>
        <w:rPr/>
        <w:t xml:space="preserve">1. A história do Brasil não possui um marco inicial bem definido, mas tradicionalmente é datada da chegada dos portugueses com Pedro Álvares Cabral em 1500, embora diversos grupos étnicos já habitassem o território antes disso.</w:t>
      </w:r>
    </w:p>
    <w:p>
      <w:pPr>
        <w:jc w:val="both"/>
      </w:pPr>
      <w:r>
        <w:rPr/>
        <w:t xml:space="preserve"/>
      </w:r>
    </w:p>
    <w:p>
      <w:pPr>
        <w:jc w:val="both"/>
      </w:pPr>
      <w:r>
        <w:rPr/>
        <w:t xml:space="preserve">2. O Brasil é resultado de diversos projetos distintos que se sucederam em uma delimitação geográfica específica, como a conquista, colonização, Império e constituição de um Estado-nação, e atualmente a República.</w:t>
      </w:r>
    </w:p>
    <w:p>
      <w:pPr>
        <w:jc w:val="both"/>
      </w:pPr>
      <w:r>
        <w:rPr/>
        <w:t xml:space="preserve"/>
      </w:r>
    </w:p>
    <w:p>
      <w:pPr>
        <w:jc w:val="both"/>
      </w:pPr>
      <w:r>
        <w:rPr/>
        <w:t xml:space="preserve">3. O período colonial (1530-1815) foi marcado pela implementação das capitanias hereditárias, o ciclo do açúcar com a utilização da mão de obra escrava negra e a centralização da administração colonial com o governo geral.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Como um artigo introdutório sobre a história do Brasil, o texto apresenta uma visão geral dos principais períodos e eventos que moldaram o país. No entanto, é importante notar que o artigo tem alguns vieses e limitações.</w:t>
      </w:r>
    </w:p>
    <w:p>
      <w:pPr>
        <w:jc w:val="both"/>
      </w:pPr>
      <w:r>
        <w:rPr/>
        <w:t xml:space="preserve"/>
      </w:r>
    </w:p>
    <w:p>
      <w:pPr>
        <w:jc w:val="both"/>
      </w:pPr>
      <w:r>
        <w:rPr/>
        <w:t xml:space="preserve">Em primeiro lugar, o texto começa com a chegada dos portugueses em 1500 como marco inicial da história do Brasil, ignorando completamente os povos indígenas que já habitavam o território há milhares de anos antes disso. Embora o autor mencione isso mais tarde no texto, essa abordagem inicial reforça a ideia equivocada de que os portugueses "descobriram" o Brasil.</w:t>
      </w:r>
    </w:p>
    <w:p>
      <w:pPr>
        <w:jc w:val="both"/>
      </w:pPr>
      <w:r>
        <w:rPr/>
        <w:t xml:space="preserve"/>
      </w:r>
    </w:p>
    <w:p>
      <w:pPr>
        <w:jc w:val="both"/>
      </w:pPr>
      <w:r>
        <w:rPr/>
        <w:t xml:space="preserve">Além disso, embora o artigo mencione brevemente a escravidão indígena e africana na colônia, ele não explora profundamente as implicações desse sistema para a economia e sociedade brasileiras. O autor também não discute as lutas e resistências dos povos escravizados contra seus opressores.</w:t>
      </w:r>
    </w:p>
    <w:p>
      <w:pPr>
        <w:jc w:val="both"/>
      </w:pPr>
      <w:r>
        <w:rPr/>
        <w:t xml:space="preserve"/>
      </w:r>
    </w:p>
    <w:p>
      <w:pPr>
        <w:jc w:val="both"/>
      </w:pPr>
      <w:r>
        <w:rPr/>
        <w:t xml:space="preserve">Outra limitação do artigo é sua ênfase na perspectiva eurocêntrica da história do Brasil. Embora seja compreensível que os eventos coloniais sejam vistos principalmente através da lente dos colonizadores europeus, seria importante incluir mais informações sobre as culturas e sociedades indígenas pré-coloniais.</w:t>
      </w:r>
    </w:p>
    <w:p>
      <w:pPr>
        <w:jc w:val="both"/>
      </w:pPr>
      <w:r>
        <w:rPr/>
        <w:t xml:space="preserve"/>
      </w:r>
    </w:p>
    <w:p>
      <w:pPr>
        <w:jc w:val="both"/>
      </w:pPr>
      <w:r>
        <w:rPr/>
        <w:t xml:space="preserve">Por fim, é importante notar que o artigo parece ter sido escrito por um autor brasileiro ou com base em fontes brasileiras. Isso pode levar a uma visão parcial da história do país e ignorar perspectivas internacionais ou críticas à narrativa oficial brasileira.</w:t>
      </w:r>
    </w:p>
    <w:p>
      <w:pPr>
        <w:jc w:val="both"/>
      </w:pPr>
      <w:r>
        <w:rPr/>
        <w:t xml:space="preserve"/>
      </w:r>
    </w:p>
    <w:p>
      <w:pPr>
        <w:jc w:val="both"/>
      </w:pPr>
      <w:r>
        <w:rPr/>
        <w:t xml:space="preserve">No geral, embora seja um bom ponto de partida para quem deseja aprender sobre a história do Brasil, este artigo deve ser complementado com outras fontes para obter uma visão mais completa e equilibrada da história do país.</w:t>
      </w:r>
    </w:p>
    <w:p>
      <w:pPr>
        <w:pStyle w:val="Heading1"/>
      </w:pPr>
      <w:bookmarkStart w:id="5" w:name="_Toc5"/>
      <w:r>
        <w:t>Topics for further research:</w:t>
      </w:r>
      <w:bookmarkEnd w:id="5"/>
    </w:p>
    <w:p>
      <w:pPr>
        <w:spacing w:after="0"/>
        <w:numPr>
          <w:ilvl w:val="0"/>
          <w:numId w:val="2"/>
        </w:numPr>
      </w:pPr>
      <w:r>
        <w:rPr/>
        <w:t xml:space="preserve">História dos povos indígenas no Brasil antes da chegada dos portugueses
</w:t>
      </w:r>
    </w:p>
    <w:p>
      <w:pPr>
        <w:spacing w:after="0"/>
        <w:numPr>
          <w:ilvl w:val="0"/>
          <w:numId w:val="2"/>
        </w:numPr>
      </w:pPr>
      <w:r>
        <w:rPr/>
        <w:t xml:space="preserve">Impacto da escravidão africana na economia e sociedade brasileiras
</w:t>
      </w:r>
    </w:p>
    <w:p>
      <w:pPr>
        <w:spacing w:after="0"/>
        <w:numPr>
          <w:ilvl w:val="0"/>
          <w:numId w:val="2"/>
        </w:numPr>
      </w:pPr>
      <w:r>
        <w:rPr/>
        <w:t xml:space="preserve">Resistência dos povos escravizados na história do Brasil
</w:t>
      </w:r>
    </w:p>
    <w:p>
      <w:pPr>
        <w:spacing w:after="0"/>
        <w:numPr>
          <w:ilvl w:val="0"/>
          <w:numId w:val="2"/>
        </w:numPr>
      </w:pPr>
      <w:r>
        <w:rPr/>
        <w:t xml:space="preserve">Culturas e sociedades indígenas pré-coloniais no Brasil
</w:t>
      </w:r>
    </w:p>
    <w:p>
      <w:pPr>
        <w:spacing w:after="0"/>
        <w:numPr>
          <w:ilvl w:val="0"/>
          <w:numId w:val="2"/>
        </w:numPr>
      </w:pPr>
      <w:r>
        <w:rPr/>
        <w:t xml:space="preserve">Perspectivas internacionais sobre a história do Brasil
</w:t>
      </w:r>
    </w:p>
    <w:p>
      <w:pPr>
        <w:numPr>
          <w:ilvl w:val="0"/>
          <w:numId w:val="2"/>
        </w:numPr>
      </w:pPr>
      <w:r>
        <w:rPr/>
        <w:t xml:space="preserve">Críticas à narrativa oficial da história do Brasil</w:t>
      </w:r>
    </w:p>
    <w:p>
      <w:pPr>
        <w:pStyle w:val="Heading1"/>
      </w:pPr>
      <w:bookmarkStart w:id="6" w:name="_Toc6"/>
      <w:r>
        <w:t>Report location:</w:t>
      </w:r>
      <w:bookmarkEnd w:id="6"/>
    </w:p>
    <w:p>
      <w:hyperlink r:id="rId8" w:history="1">
        <w:r>
          <w:rPr>
            <w:color w:val="2980b9"/>
            <w:u w:val="single"/>
          </w:rPr>
          <w:t xml:space="preserve">https://www.fullpicture.app/item/8811856defe9e16e3f2259175537d754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3B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ndoeducacao.uol.com.br/historiadobrasil" TargetMode="External"/><Relationship Id="rId8" Type="http://schemas.openxmlformats.org/officeDocument/2006/relationships/hyperlink" Target="https://www.fullpicture.app/item/8811856defe9e16e3f2259175537d7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2023-04-02T21:57:08+02:00</dcterms:created>
  <dcterms:modified xsi:type="dcterms:W3CDTF">2023-04-02T21:57:08+02:00</dcterms:modified>
</cp:coreProperties>
</file>

<file path=docProps/custom.xml><?xml version="1.0" encoding="utf-8"?>
<Properties xmlns="http://schemas.openxmlformats.org/officeDocument/2006/custom-properties" xmlns:vt="http://schemas.openxmlformats.org/officeDocument/2006/docPropsVTypes"/>
</file>