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Infant visual habituation - ScienceDirect</w:t>
      </w:r>
      <w:br/>
      <w:hyperlink r:id="rId7" w:history="1">
        <w:r>
          <w:rPr>
            <w:color w:val="2980b9"/>
            <w:u w:val="single"/>
          </w:rPr>
          <w:t xml:space="preserve">https://www.sciencedirect.com/science/article/pii/S1074742708001056?casa_token=Ng7n_sLr7gIAAAAA%3Axd2sPXfdNC8vi83v5MPg9QS95cep_xor3x3Z1nDMgCQWJDxpx5ElU9WKDKE3oNKuXerxpimATgNJ</w:t>
        </w:r>
      </w:hyperlink>
    </w:p>
    <w:p>
      <w:pPr>
        <w:pStyle w:val="Heading1"/>
      </w:pPr>
      <w:bookmarkStart w:id="2" w:name="_Toc2"/>
      <w:r>
        <w:t>Article summary:</w:t>
      </w:r>
      <w:bookmarkEnd w:id="2"/>
    </w:p>
    <w:p>
      <w:pPr>
        <w:jc w:val="both"/>
      </w:pPr>
      <w:r>
        <w:rPr/>
        <w:t xml:space="preserve">1. Visual habituation is a technique used to study infant cognition and learning by measuring their response to stimuli.</w:t>
      </w:r>
    </w:p>
    <w:p>
      <w:pPr>
        <w:jc w:val="both"/>
      </w:pPr>
      <w:r>
        <w:rPr/>
        <w:t xml:space="preserve">2. The history of the technique dates back to early in the twentieth century, with Robert Fantz being credited for its proliferation in research with human infants.</w:t>
      </w:r>
    </w:p>
    <w:p>
      <w:pPr>
        <w:jc w:val="both"/>
      </w:pPr>
      <w:r>
        <w:rPr/>
        <w:t xml:space="preserve">3. Empirical findings have shown that visual habituation can provide insights into cognitive processes, developmental course, and long-term prediction in infants.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"Infant visual habituation" provides a comprehensive review of the use of visual habituation in studying infant cognition and learning. The article traces the history of the technique, underlying theory, and procedural variation in its measurement. It also reviews empirical findings with respect to the cognitive processes that presumably contribute to habituation, studies of developmental course and long-term prediction, as well as recent attempts to address or explain the phenomenon of visual habituation through the use of mathematical or quantitative models.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while the article provides a thorough overview of the history and development of visual habituation as a research tool, it does not explore any potential criticisms or limitations of this approach. Additionally, while the article discusses various empirical findings related to infant cognition and learning, it does not provide much detail on how these findings have been applied in practical settings or how they might inform educational practices.</w:t>
      </w:r>
    </w:p>
    <w:p>
      <w:pPr>
        <w:jc w:val="both"/>
      </w:pPr>
      <w:r>
        <w:rPr/>
        <w:t xml:space="preserve"/>
      </w:r>
    </w:p>
    <w:p>
      <w:pPr>
        <w:jc w:val="both"/>
      </w:pPr>
      <w:r>
        <w:rPr/>
        <w:t xml:space="preserve">Another potential limitation is that the article focuses primarily on visual habituation and does not explore other methods for studying infant cognition and learning. While visual habituation is certainly an important tool for researchers in this field, it is not necessarily the only or most effective method for studying these topics.</w:t>
      </w:r>
    </w:p>
    <w:p>
      <w:pPr>
        <w:jc w:val="both"/>
      </w:pPr>
      <w:r>
        <w:rPr/>
        <w:t xml:space="preserve"/>
      </w:r>
    </w:p>
    <w:p>
      <w:pPr>
        <w:jc w:val="both"/>
      </w:pPr>
      <w:r>
        <w:rPr/>
        <w:t xml:space="preserve">Despite these limitations, however, "Infant visual habituation" provides a valuable overview of an important research tool in developmental psychology. The article is well-written and accessible to readers with varying levels of expertise in this area. Overall, it offers a useful starting point for those interested in exploring this topic further.</w:t>
      </w:r>
    </w:p>
    <w:p>
      <w:pPr>
        <w:pStyle w:val="Heading1"/>
      </w:pPr>
      <w:bookmarkStart w:id="5" w:name="_Toc5"/>
      <w:r>
        <w:t>Topics for further research:</w:t>
      </w:r>
      <w:bookmarkEnd w:id="5"/>
    </w:p>
    <w:p>
      <w:pPr>
        <w:spacing w:after="0"/>
        <w:numPr>
          <w:ilvl w:val="0"/>
          <w:numId w:val="2"/>
        </w:numPr>
      </w:pPr>
      <w:r>
        <w:rPr/>
        <w:t xml:space="preserve">Criticisms of visual habituation as a research tool in infant cognition and learning
</w:t>
      </w:r>
    </w:p>
    <w:p>
      <w:pPr>
        <w:spacing w:after="0"/>
        <w:numPr>
          <w:ilvl w:val="0"/>
          <w:numId w:val="2"/>
        </w:numPr>
      </w:pPr>
      <w:r>
        <w:rPr/>
        <w:t xml:space="preserve">Alternative methods for studying infant cognition and learning
</w:t>
      </w:r>
    </w:p>
    <w:p>
      <w:pPr>
        <w:spacing w:after="0"/>
        <w:numPr>
          <w:ilvl w:val="0"/>
          <w:numId w:val="2"/>
        </w:numPr>
      </w:pPr>
      <w:r>
        <w:rPr/>
        <w:t xml:space="preserve">Practical applications of empirical findings in infant cognition and learning
</w:t>
      </w:r>
    </w:p>
    <w:p>
      <w:pPr>
        <w:spacing w:after="0"/>
        <w:numPr>
          <w:ilvl w:val="0"/>
          <w:numId w:val="2"/>
        </w:numPr>
      </w:pPr>
      <w:r>
        <w:rPr/>
        <w:t xml:space="preserve">Educational practices informed by research on infant cognition and learning
</w:t>
      </w:r>
    </w:p>
    <w:p>
      <w:pPr>
        <w:spacing w:after="0"/>
        <w:numPr>
          <w:ilvl w:val="0"/>
          <w:numId w:val="2"/>
        </w:numPr>
      </w:pPr>
      <w:r>
        <w:rPr/>
        <w:t xml:space="preserve">Limitations of visual habituation in predicting long-term outcomes in infant development
</w:t>
      </w:r>
    </w:p>
    <w:p>
      <w:pPr>
        <w:numPr>
          <w:ilvl w:val="0"/>
          <w:numId w:val="2"/>
        </w:numPr>
      </w:pPr>
      <w:r>
        <w:rPr/>
        <w:t xml:space="preserve">Comparison of visual habituation to other measures of infant attention and learning</w:t>
      </w:r>
    </w:p>
    <w:p>
      <w:pPr>
        <w:pStyle w:val="Heading1"/>
      </w:pPr>
      <w:bookmarkStart w:id="6" w:name="_Toc6"/>
      <w:r>
        <w:t>Report location:</w:t>
      </w:r>
      <w:bookmarkEnd w:id="6"/>
    </w:p>
    <w:p>
      <w:hyperlink r:id="rId8" w:history="1">
        <w:r>
          <w:rPr>
            <w:color w:val="2980b9"/>
            <w:u w:val="single"/>
          </w:rPr>
          <w:t xml:space="preserve">https://www.fullpicture.app/item/8823dc34b1a8a77961adf24873f4190b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5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4742708001056?casa_token=Ng7n_sLr7gIAAAAA%3Axd2sPXfdNC8vi83v5MPg9QS95cep_xor3x3Z1nDMgCQWJDxpx5ElU9WKDKE3oNKuXerxpimATgNJ" TargetMode="External"/><Relationship Id="rId8" Type="http://schemas.openxmlformats.org/officeDocument/2006/relationships/hyperlink" Target="https://www.fullpicture.app/item/8823dc34b1a8a77961adf24873f419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2024-01-10T09:23:39+01:00</dcterms:created>
  <dcterms:modified xsi:type="dcterms:W3CDTF">2024-01-10T09:23:39+01:00</dcterms:modified>
</cp:coreProperties>
</file>

<file path=docProps/custom.xml><?xml version="1.0" encoding="utf-8"?>
<Properties xmlns="http://schemas.openxmlformats.org/officeDocument/2006/custom-properties" xmlns:vt="http://schemas.openxmlformats.org/officeDocument/2006/docPropsVTypes"/>
</file>