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 nuclear waste piles up, scientists seek the best long-term storage solutions</w:t>
      </w:r>
      <w:br/>
      <w:hyperlink r:id="rId7" w:history="1">
        <w:r>
          <w:rPr>
            <w:color w:val="2980b9"/>
            <w:u w:val="single"/>
          </w:rPr>
          <w:t xml:space="preserve">https://cen.acs.org/environment/pollution/nuclear-waste-pilesscientists-seek-best/98/i12</w:t>
        </w:r>
      </w:hyperlink>
    </w:p>
    <w:p>
      <w:pPr>
        <w:pStyle w:val="Heading1"/>
      </w:pPr>
      <w:bookmarkStart w:id="2" w:name="_Toc2"/>
      <w:r>
        <w:t>Article summary:</w:t>
      </w:r>
      <w:bookmarkEnd w:id="2"/>
    </w:p>
    <w:p>
      <w:pPr>
        <w:jc w:val="both"/>
      </w:pPr>
      <w:r>
        <w:rPr/>
        <w:t xml:space="preserve">1. Nuclear waste is a global problem, with over 90,000 metric tons of highly radioactive waste stored in the US alone.</w:t>
      </w:r>
    </w:p>
    <w:p>
      <w:pPr>
        <w:jc w:val="both"/>
      </w:pPr>
      <w:r>
        <w:rPr/>
        <w:t xml:space="preserve">2. Scientists are researching how to recognize and predict damage to nuclear waste storage containers and control it to safeguard people and the environment.</w:t>
      </w:r>
    </w:p>
    <w:p>
      <w:pPr>
        <w:jc w:val="both"/>
      </w:pPr>
      <w:r>
        <w:rPr/>
        <w:t xml:space="preserve">3. Researchers are studying glass samples to understand long-term corrosion of vitrified nuclear waste, as well as investigating new corrosion mechanisms involving dissimilar materials in close contact.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nuclear waste storage solutions, focusing on research into glass samples for long-term corrosion of vitrified nuclear waste and new corrosion mechanisms involving dissimilar materials in close contact. The article is generally reliable and trustworthy, providing evidence for its claims through quotes from experts such as Gerald S. Frankel, Thomas M. Brouns, John D. Vienna, Ashutosh Goel, and Eric J. Schindelholz. It also provides statistics on the amount of nuclear waste stored in the US and worldwide, as well as diagrams illustrating the process of vitrification and dry cask storage for spent fuel assemblies.</w:t>
      </w:r>
    </w:p>
    <w:p>
      <w:pPr>
        <w:jc w:val="both"/>
      </w:pPr>
      <w:r>
        <w:rPr/>
        <w:t xml:space="preserve">The article does not appear to be biased or one-sided; it presents both sides of the issue fairly by discussing both potential benefits (such as preventing toxic species from leaking into the environment) and risks (such as accelerated pitting and corrosion due to water seeping through cracks in steel canisters). It also acknowledges that while vitrification seems like a viable solution for liquid nuclear waste disposal, there are still complex problems that need to be addressed before it can be implemented successfully.</w:t>
      </w:r>
    </w:p>
    <w:p>
      <w:pPr>
        <w:jc w:val="both"/>
      </w:pPr>
      <w:r>
        <w:rPr/>
        <w:t xml:space="preserve">The only potential issue with this article is that it does not explore any counterarguments or alternative solutions for dealing with nuclear waste other than vitrification or dry cask storage; however, this is likely due to space constraints rather than bias or lack of information on other options available. All in all, this article is reliable and trustworthy overall; it provides evidence for its claims through quotes from experts in the field and statistics on nuclear waste storage worldwide, making it a useful source of information on this topic.</w:t>
      </w:r>
    </w:p>
    <w:p>
      <w:pPr>
        <w:pStyle w:val="Heading1"/>
      </w:pPr>
      <w:bookmarkStart w:id="5" w:name="_Toc5"/>
      <w:r>
        <w:t>Topics for further research:</w:t>
      </w:r>
      <w:bookmarkEnd w:id="5"/>
    </w:p>
    <w:p>
      <w:pPr>
        <w:spacing w:after="0"/>
        <w:numPr>
          <w:ilvl w:val="0"/>
          <w:numId w:val="2"/>
        </w:numPr>
      </w:pPr>
      <w:r>
        <w:rPr/>
        <w:t xml:space="preserve">Nuclear waste disposal alternatives</w:t>
      </w:r>
    </w:p>
    <w:p>
      <w:pPr>
        <w:spacing w:after="0"/>
        <w:numPr>
          <w:ilvl w:val="0"/>
          <w:numId w:val="2"/>
        </w:numPr>
      </w:pPr>
      <w:r>
        <w:rPr/>
        <w:t xml:space="preserve">Nuclear waste storage regulations</w:t>
      </w:r>
    </w:p>
    <w:p>
      <w:pPr>
        <w:spacing w:after="0"/>
        <w:numPr>
          <w:ilvl w:val="0"/>
          <w:numId w:val="2"/>
        </w:numPr>
      </w:pPr>
      <w:r>
        <w:rPr/>
        <w:t xml:space="preserve">Nuclear waste management strategies</w:t>
      </w:r>
    </w:p>
    <w:p>
      <w:pPr>
        <w:spacing w:after="0"/>
        <w:numPr>
          <w:ilvl w:val="0"/>
          <w:numId w:val="2"/>
        </w:numPr>
      </w:pPr>
      <w:r>
        <w:rPr/>
        <w:t xml:space="preserve">Nuclear waste containment systems</w:t>
      </w:r>
    </w:p>
    <w:p>
      <w:pPr>
        <w:spacing w:after="0"/>
        <w:numPr>
          <w:ilvl w:val="0"/>
          <w:numId w:val="2"/>
        </w:numPr>
      </w:pPr>
      <w:r>
        <w:rPr/>
        <w:t xml:space="preserve">Nuclear waste transportation methods</w:t>
      </w:r>
    </w:p>
    <w:p>
      <w:pPr>
        <w:numPr>
          <w:ilvl w:val="0"/>
          <w:numId w:val="2"/>
        </w:numPr>
      </w:pPr>
      <w:r>
        <w:rPr/>
        <w:t xml:space="preserve">Nuclear waste decommissioning processes</w:t>
      </w:r>
    </w:p>
    <w:p>
      <w:pPr>
        <w:pStyle w:val="Heading1"/>
      </w:pPr>
      <w:bookmarkStart w:id="6" w:name="_Toc6"/>
      <w:r>
        <w:t>Report location:</w:t>
      </w:r>
      <w:bookmarkEnd w:id="6"/>
    </w:p>
    <w:p>
      <w:hyperlink r:id="rId8" w:history="1">
        <w:r>
          <w:rPr>
            <w:color w:val="2980b9"/>
            <w:u w:val="single"/>
          </w:rPr>
          <w:t xml:space="preserve">https://www.fullpicture.app/item/88ae4be609f3c00ff1b10a0b2501cea3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B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acs.org/environment/pollution/nuclear-waste-pilesscientists-seek-best/98/i12" TargetMode="External"/><Relationship Id="rId8" Type="http://schemas.openxmlformats.org/officeDocument/2006/relationships/hyperlink" Target="https://www.fullpicture.app/item/88ae4be609f3c00ff1b10a0b2501ce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2023-02-28T07:27:53+01:00</dcterms:created>
  <dcterms:modified xsi:type="dcterms:W3CDTF">2023-02-28T07:27:53+01:00</dcterms:modified>
</cp:coreProperties>
</file>

<file path=docProps/custom.xml><?xml version="1.0" encoding="utf-8"?>
<Properties xmlns="http://schemas.openxmlformats.org/officeDocument/2006/custom-properties" xmlns:vt="http://schemas.openxmlformats.org/officeDocument/2006/docPropsVTypes"/>
</file>