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dots-embedded zinc-based metal-organic framework as a dual-emitting platform for metal cation detection - ScienceDirect</w:t>
      </w:r>
      <w:br/>
      <w:hyperlink r:id="rId7" w:history="1">
        <w:r>
          <w:rPr>
            <w:color w:val="2980b9"/>
            <w:u w:val="single"/>
          </w:rPr>
          <w:t xml:space="preserve">https://www.sciencedirect.com/science/article/pii/S1387181121007563?via%3Dihub</w:t>
        </w:r>
      </w:hyperlink>
    </w:p>
    <w:p>
      <w:pPr>
        <w:pStyle w:val="Heading1"/>
      </w:pPr>
      <w:bookmarkStart w:id="2" w:name="_Toc2"/>
      <w:r>
        <w:t>Article summary:</w:t>
      </w:r>
      <w:bookmarkEnd w:id="2"/>
    </w:p>
    <w:p>
      <w:pPr>
        <w:jc w:val="both"/>
      </w:pPr>
      <w:r>
        <w:rPr/>
        <w:t xml:space="preserve">1. Carbon dots (CDs) were synthesized by hydrothermal method using o-phenylenediamine and used for metal ion sensing.</w:t>
      </w:r>
    </w:p>
    <w:p>
      <w:pPr>
        <w:jc w:val="both"/>
      </w:pPr>
      <w:r>
        <w:rPr/>
        <w:t xml:space="preserve">2. A dual-emitting system (CDs@ZIF-8) was constructed to detect copper ions as a ratio fluorescence sensor with excellent sensitivity, selectivity and strong environmental suitability.</w:t>
      </w:r>
    </w:p>
    <w:p>
      <w:pPr>
        <w:jc w:val="both"/>
      </w:pPr>
      <w:r>
        <w:rPr/>
        <w:t xml:space="preserve">3. The CDs@ZIF-8 fluorescent probe was successfully applied to detect Cu2+ ions in an aqueous solution with a limit of detection (LOD) for Cu2+ ion of 11.712 μM.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 dots-embedded zinc-based metal-organic framework as a dual-emitting platform for metal cation detection” is generally reliable and trustworthy, providing detailed information on the synthesis of carbon dots (CDs), their use in metal ion sensing, and the construction of a dual-emitting system (CDs@ZIF-8) to detect copper ions as a ratio fluorescence sensor. The article is well written and provides clear explanations of the methods used, results obtained, and potential applications of the technology developed. </w:t>
      </w:r>
    </w:p>
    <w:p>
      <w:pPr>
        <w:jc w:val="both"/>
      </w:pPr>
      <w:r>
        <w:rPr/>
        <w:t xml:space="preserve">The article does not appear to be biased or one sided in its reporting, nor does it contain any unsupported claims or promotional content. All claims are supported by evidence from experiments conducted by the authors, which is clearly presented in the article. Furthermore, all possible risks associated with the technology are noted throughout the text. </w:t>
      </w:r>
    </w:p>
    <w:p>
      <w:pPr>
        <w:jc w:val="both"/>
      </w:pPr>
      <w:r>
        <w:rPr/>
        <w:t xml:space="preserve">The only potential issue with this article is that it does not explore any counterarguments or alternative points of view regarding the technology developed or its potential applications. This could be addressed by including additional research from other sources that provide different perspectives on this topic.</w:t>
      </w:r>
    </w:p>
    <w:p>
      <w:pPr>
        <w:pStyle w:val="Heading1"/>
      </w:pPr>
      <w:bookmarkStart w:id="5" w:name="_Toc5"/>
      <w:r>
        <w:t>Topics for further research:</w:t>
      </w:r>
      <w:bookmarkEnd w:id="5"/>
    </w:p>
    <w:p>
      <w:pPr>
        <w:spacing w:after="0"/>
        <w:numPr>
          <w:ilvl w:val="0"/>
          <w:numId w:val="2"/>
        </w:numPr>
      </w:pPr>
      <w:r>
        <w:rPr/>
        <w:t xml:space="preserve">Carbon dots applications</w:t>
      </w:r>
    </w:p>
    <w:p>
      <w:pPr>
        <w:spacing w:after="0"/>
        <w:numPr>
          <w:ilvl w:val="0"/>
          <w:numId w:val="2"/>
        </w:numPr>
      </w:pPr>
      <w:r>
        <w:rPr/>
        <w:t xml:space="preserve">Metal ion sensing technology</w:t>
      </w:r>
    </w:p>
    <w:p>
      <w:pPr>
        <w:spacing w:after="0"/>
        <w:numPr>
          <w:ilvl w:val="0"/>
          <w:numId w:val="2"/>
        </w:numPr>
      </w:pPr>
      <w:r>
        <w:rPr/>
        <w:t xml:space="preserve">Dual-emitting system for metal cation detection</w:t>
      </w:r>
    </w:p>
    <w:p>
      <w:pPr>
        <w:spacing w:after="0"/>
        <w:numPr>
          <w:ilvl w:val="0"/>
          <w:numId w:val="2"/>
        </w:numPr>
      </w:pPr>
      <w:r>
        <w:rPr/>
        <w:t xml:space="preserve">Copper ion ratio fluorescence sensor</w:t>
      </w:r>
    </w:p>
    <w:p>
      <w:pPr>
        <w:spacing w:after="0"/>
        <w:numPr>
          <w:ilvl w:val="0"/>
          <w:numId w:val="2"/>
        </w:numPr>
      </w:pPr>
      <w:r>
        <w:rPr/>
        <w:t xml:space="preserve">Alternative metal ion sensing methods</w:t>
      </w:r>
    </w:p>
    <w:p>
      <w:pPr>
        <w:numPr>
          <w:ilvl w:val="0"/>
          <w:numId w:val="2"/>
        </w:numPr>
      </w:pPr>
      <w:r>
        <w:rPr/>
        <w:t xml:space="preserve">Potential risks of carbon dots technology</w:t>
      </w:r>
    </w:p>
    <w:p>
      <w:pPr>
        <w:pStyle w:val="Heading1"/>
      </w:pPr>
      <w:bookmarkStart w:id="6" w:name="_Toc6"/>
      <w:r>
        <w:t>Report location:</w:t>
      </w:r>
      <w:bookmarkEnd w:id="6"/>
    </w:p>
    <w:p>
      <w:hyperlink r:id="rId8" w:history="1">
        <w:r>
          <w:rPr>
            <w:color w:val="2980b9"/>
            <w:u w:val="single"/>
          </w:rPr>
          <w:t xml:space="preserve">https://www.fullpicture.app/item/88fc1cda79be764cc100bde9edcd5e6e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8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21007563?via%3Dihub" TargetMode="External"/><Relationship Id="rId8" Type="http://schemas.openxmlformats.org/officeDocument/2006/relationships/hyperlink" Target="https://www.fullpicture.app/item/88fc1cda79be764cc100bde9edcd5e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2023-02-24T12:06:56+01:00</dcterms:created>
  <dcterms:modified xsi:type="dcterms:W3CDTF">2023-02-24T12:06:56+01:00</dcterms:modified>
</cp:coreProperties>
</file>

<file path=docProps/custom.xml><?xml version="1.0" encoding="utf-8"?>
<Properties xmlns="http://schemas.openxmlformats.org/officeDocument/2006/custom-properties" xmlns:vt="http://schemas.openxmlformats.org/officeDocument/2006/docPropsVTypes"/>
</file>