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Treatment of Advanced Melanoma: Therapeutic Update - PubMed</w:t>
      </w:r>
      <w:br/>
      <w:hyperlink r:id="rId7" w:history="1">
        <w:r>
          <w:rPr>
            <w:color w:val="2980b9"/>
            <w:u w:val="single"/>
          </w:rPr>
          <w:t xml:space="preserve">https://pubmed.ncbi.nlm.nih.gov/35742834/</w:t>
        </w:r>
      </w:hyperlink>
    </w:p>
    <w:p>
      <w:pPr>
        <w:pStyle w:val="Heading1"/>
      </w:pPr>
      <w:bookmarkStart w:id="2" w:name="_Toc2"/>
      <w:r>
        <w:t>Article summary:</w:t>
      </w:r>
      <w:bookmarkEnd w:id="2"/>
    </w:p>
    <w:p>
      <w:pPr>
        <w:jc w:val="both"/>
      </w:pPr>
      <w:r>
        <w:rPr/>
        <w:t xml:space="preserve">1. The treatment of advanced melanoma is challenging due to the high number of mutations and cancer cells' ability to evade the immune system.</w:t>
      </w:r>
    </w:p>
    <w:p>
      <w:pPr>
        <w:jc w:val="both"/>
      </w:pPr>
      <w:r>
        <w:rPr/>
        <w:t xml:space="preserve">2. Recent knowledge on melanoma pathogenesis and introduction of immunotherapies, targeted therapies, vaccines, small molecules, and combination therapies have revolutionized AM management.</w:t>
      </w:r>
    </w:p>
    <w:p>
      <w:pPr>
        <w:jc w:val="both"/>
      </w:pPr>
      <w:r>
        <w:rPr/>
        <w:t xml:space="preserve">3. This review provides an overview of the currently available treatment options and future perspectives for AM management.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a comprehensive review of the current treatments for advanced melanoma, providing an overview of the available therapeutic options and future perspectives. The authors provide a thorough discussion on the role of emerging therapies in AM management, including immunotherapies, targeted therapies, vaccines, small molecules, and combination therapies. The article is well-researched and provides evidence-based information on the efficacy and safety of these treatments. The authors also discuss potential risks associated with each treatment option. </w:t>
      </w:r>
    </w:p>
    <w:p>
      <w:pPr>
        <w:jc w:val="both"/>
      </w:pPr>
      <w:r>
        <w:rPr/>
        <w:t xml:space="preserve">The article does not appear to be biased or one-sided in its reporting; it presents both sides equally by discussing both the benefits and risks associated with each treatment option. Furthermore, all claims are supported by evidence from relevant studies cited throughout the article. There are no missing points of consideration or unexplored counterarguments that could affect its trustworthiness or reliability. Additionally, there is no promotional content present in the article which could lead to partiality or bias in its reporting. Therefore, overall this article can be considered reliable and trustworthy as it provides an unbiased overview of current treatments for advanced melanoma with evidence-based information on their efficacy and safety profiles.</w:t>
      </w:r>
    </w:p>
    <w:p>
      <w:pPr>
        <w:pStyle w:val="Heading1"/>
      </w:pPr>
      <w:bookmarkStart w:id="5" w:name="_Toc5"/>
      <w:r>
        <w:t>Topics for further research:</w:t>
      </w:r>
      <w:bookmarkEnd w:id="5"/>
    </w:p>
    <w:p>
      <w:pPr>
        <w:spacing w:after="0"/>
        <w:numPr>
          <w:ilvl w:val="0"/>
          <w:numId w:val="2"/>
        </w:numPr>
      </w:pPr>
      <w:r>
        <w:rPr/>
        <w:t xml:space="preserve">Advanced melanoma prognosis</w:t>
      </w:r>
    </w:p>
    <w:p>
      <w:pPr>
        <w:spacing w:after="0"/>
        <w:numPr>
          <w:ilvl w:val="0"/>
          <w:numId w:val="2"/>
        </w:numPr>
      </w:pPr>
      <w:r>
        <w:rPr/>
        <w:t xml:space="preserve">Advanced melanoma survival rates</w:t>
      </w:r>
    </w:p>
    <w:p>
      <w:pPr>
        <w:spacing w:after="0"/>
        <w:numPr>
          <w:ilvl w:val="0"/>
          <w:numId w:val="2"/>
        </w:numPr>
      </w:pPr>
      <w:r>
        <w:rPr/>
        <w:t xml:space="preserve">Immunotherapy side effects</w:t>
      </w:r>
    </w:p>
    <w:p>
      <w:pPr>
        <w:spacing w:after="0"/>
        <w:numPr>
          <w:ilvl w:val="0"/>
          <w:numId w:val="2"/>
        </w:numPr>
      </w:pPr>
      <w:r>
        <w:rPr/>
        <w:t xml:space="preserve">Targeted therapy efficacy</w:t>
      </w:r>
    </w:p>
    <w:p>
      <w:pPr>
        <w:spacing w:after="0"/>
        <w:numPr>
          <w:ilvl w:val="0"/>
          <w:numId w:val="2"/>
        </w:numPr>
      </w:pPr>
      <w:r>
        <w:rPr/>
        <w:t xml:space="preserve">Vaccine therapy for melanoma</w:t>
      </w:r>
    </w:p>
    <w:p>
      <w:pPr>
        <w:numPr>
          <w:ilvl w:val="0"/>
          <w:numId w:val="2"/>
        </w:numPr>
      </w:pPr>
      <w:r>
        <w:rPr/>
        <w:t xml:space="preserve">Combination therapy for melanoma</w:t>
      </w:r>
    </w:p>
    <w:p>
      <w:pPr>
        <w:pStyle w:val="Heading1"/>
      </w:pPr>
      <w:bookmarkStart w:id="6" w:name="_Toc6"/>
      <w:r>
        <w:t>Report location:</w:t>
      </w:r>
      <w:bookmarkEnd w:id="6"/>
    </w:p>
    <w:p>
      <w:hyperlink r:id="rId8" w:history="1">
        <w:r>
          <w:rPr>
            <w:color w:val="2980b9"/>
            <w:u w:val="single"/>
          </w:rPr>
          <w:t xml:space="preserve">https://www.fullpicture.app/item/8916c807394b4c17cc233f8326a5fe86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8FD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742834/" TargetMode="External"/><Relationship Id="rId8" Type="http://schemas.openxmlformats.org/officeDocument/2006/relationships/hyperlink" Target="https://www.fullpicture.app/item/8916c807394b4c17cc233f8326a5fe8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2023-03-04T05:03:22+01:00</dcterms:created>
  <dcterms:modified xsi:type="dcterms:W3CDTF">2023-03-04T05:03:22+01:00</dcterms:modified>
</cp:coreProperties>
</file>

<file path=docProps/custom.xml><?xml version="1.0" encoding="utf-8"?>
<Properties xmlns="http://schemas.openxmlformats.org/officeDocument/2006/custom-properties" xmlns:vt="http://schemas.openxmlformats.org/officeDocument/2006/docPropsVTypes"/>
</file>