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Thin films of oxygen-deficient perovskite phases by pulsed-laser ablation of strontium titanate-所有数据库</w:t>
      </w:r>
      <w:br/>
      <w:hyperlink r:id="rId7" w:history="1">
        <w:r>
          <w:rPr>
            <w:color w:val="2980b9"/>
            <w:u w:val="single"/>
          </w:rPr>
          <w:t xml:space="preserve">https://www.webofscience.com/wos/alldb/full-record/WOS:000246075900051</w:t>
        </w:r>
      </w:hyperlink>
    </w:p>
    <w:p>
      <w:pPr>
        <w:pStyle w:val="Heading1"/>
      </w:pPr>
      <w:bookmarkStart w:id="2" w:name="_Toc2"/>
      <w:r>
        <w:t>Article summary:</w:t>
      </w:r>
      <w:bookmarkEnd w:id="2"/>
    </w:p>
    <w:p>
      <w:pPr>
        <w:jc w:val="both"/>
      </w:pPr>
      <w:r>
        <w:rPr/>
        <w:t xml:space="preserve">1. 通过激光脉冲剥离钛酸锶薄膜制备氧缺陷钙钛矿相：文章介绍了一种利用激光脉冲剥离方法制备氧缺陷钙钛矿相的薄膜。该方法使用钛酸锶作为原料，通过激光脉冲将其剥离成薄膜形式。</w:t>
      </w:r>
    </w:p>
    <w:p>
      <w:pPr>
        <w:jc w:val="both"/>
      </w:pPr>
      <w:r>
        <w:rPr/>
        <w:t xml:space="preserve"/>
      </w:r>
    </w:p>
    <w:p>
      <w:pPr>
        <w:jc w:val="both"/>
      </w:pPr>
      <w:r>
        <w:rPr/>
        <w:t xml:space="preserve">2. 研究人员的个人信息和引用频次：文章提到了参与该研究的多位研究人员，并列出了他们的个人信息。此外，文章还提到该研究被引频次为93次。</w:t>
      </w:r>
    </w:p>
    <w:p>
      <w:pPr>
        <w:jc w:val="both"/>
      </w:pPr>
      <w:r>
        <w:rPr/>
        <w:t xml:space="preserve"/>
      </w:r>
    </w:p>
    <w:p>
      <w:pPr>
        <w:jc w:val="both"/>
      </w:pPr>
      <w:r>
        <w:rPr/>
        <w:t xml:space="preserve">3. 文章所属数据库和分类：文章指出该研究结果涵盖了多个数据库，包括Preprint Citation Index、Materials Science, Multidisciplinary、Physics, Applied等。此外，文章还提到了与可持续发展目标相关的记录。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根据给出的文章标题和正文内容，无法进行详细的批判性分析。请提供更多关于文章内容的信息，以便进行进一步的分析和讨论。</w:t>
      </w:r>
    </w:p>
    <w:p>
      <w:pPr>
        <w:pStyle w:val="Heading1"/>
      </w:pPr>
      <w:bookmarkStart w:id="5" w:name="_Toc5"/>
      <w:r>
        <w:t>Topics for further research:</w:t>
      </w:r>
      <w:bookmarkEnd w:id="5"/>
    </w:p>
    <w:p>
      <w:pPr>
        <w:spacing w:after="0"/>
        <w:numPr>
          <w:ilvl w:val="0"/>
          <w:numId w:val="2"/>
        </w:numPr>
      </w:pPr>
      <w:r>
        <w:rPr/>
        <w:t xml:space="preserve">文章标题和正文内容是什么？
</w:t>
      </w:r>
    </w:p>
    <w:p>
      <w:pPr>
        <w:spacing w:after="0"/>
        <w:numPr>
          <w:ilvl w:val="0"/>
          <w:numId w:val="2"/>
        </w:numPr>
      </w:pPr>
      <w:r>
        <w:rPr/>
        <w:t xml:space="preserve">文章中提到的关键短语是什么？
</w:t>
      </w:r>
    </w:p>
    <w:p>
      <w:pPr>
        <w:spacing w:after="0"/>
        <w:numPr>
          <w:ilvl w:val="0"/>
          <w:numId w:val="2"/>
        </w:numPr>
      </w:pPr>
      <w:r>
        <w:rPr/>
        <w:t xml:space="preserve">文章的主题是什么？
</w:t>
      </w:r>
    </w:p>
    <w:p>
      <w:pPr>
        <w:spacing w:after="0"/>
        <w:numPr>
          <w:ilvl w:val="0"/>
          <w:numId w:val="2"/>
        </w:numPr>
      </w:pPr>
      <w:r>
        <w:rPr/>
        <w:t xml:space="preserve">文章的立场或观点是什么？
</w:t>
      </w:r>
    </w:p>
    <w:p>
      <w:pPr>
        <w:spacing w:after="0"/>
        <w:numPr>
          <w:ilvl w:val="0"/>
          <w:numId w:val="2"/>
        </w:numPr>
      </w:pPr>
      <w:r>
        <w:rPr/>
        <w:t xml:space="preserve">文章中使用的证据或例子是什么？
</w:t>
      </w:r>
    </w:p>
    <w:p>
      <w:pPr>
        <w:numPr>
          <w:ilvl w:val="0"/>
          <w:numId w:val="2"/>
        </w:numPr>
      </w:pPr>
      <w:r>
        <w:rPr/>
        <w:t xml:space="preserve">文章中是否提供了对立观点或反驳的论据？
提供这些信息将有助于进行更深入的分析和讨论。</w:t>
      </w:r>
    </w:p>
    <w:p>
      <w:pPr>
        <w:pStyle w:val="Heading1"/>
      </w:pPr>
      <w:bookmarkStart w:id="6" w:name="_Toc6"/>
      <w:r>
        <w:t>Report location:</w:t>
      </w:r>
      <w:bookmarkEnd w:id="6"/>
    </w:p>
    <w:p>
      <w:hyperlink r:id="rId8" w:history="1">
        <w:r>
          <w:rPr>
            <w:color w:val="2980b9"/>
            <w:u w:val="single"/>
          </w:rPr>
          <w:t xml:space="preserve">https://www.fullpicture.app/item/8933f01e9d20a3246ece71f3f16af802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516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246075900051" TargetMode="External"/><Relationship Id="rId8" Type="http://schemas.openxmlformats.org/officeDocument/2006/relationships/hyperlink" Target="https://www.fullpicture.app/item/8933f01e9d20a3246ece71f3f16af8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2023-12-28T12:52:14+01:00</dcterms:created>
  <dcterms:modified xsi:type="dcterms:W3CDTF">2023-12-28T12:52:14+01:00</dcterms:modified>
</cp:coreProperties>
</file>

<file path=docProps/custom.xml><?xml version="1.0" encoding="utf-8"?>
<Properties xmlns="http://schemas.openxmlformats.org/officeDocument/2006/custom-properties" xmlns:vt="http://schemas.openxmlformats.org/officeDocument/2006/docPropsVTypes"/>
</file>