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 Analysis Assistance</w:t>
      </w:r>
      <w:br/>
      <w:hyperlink r:id="rId7" w:history="1">
        <w:r>
          <w:rPr>
            <w:color w:val="2980b9"/>
            <w:u w:val="single"/>
          </w:rPr>
          <w:t xml:space="preserve">https://chat.openai.com/c/0a9dc74a-4bed-4d9f-b003-b57bcfe54e0c</w:t>
        </w:r>
      </w:hyperlink>
    </w:p>
    <w:p>
      <w:pPr>
        <w:pStyle w:val="Heading1"/>
      </w:pPr>
      <w:bookmarkStart w:id="2" w:name="_Toc2"/>
      <w:r>
        <w:t>Article summary:</w:t>
      </w:r>
      <w:bookmarkEnd w:id="2"/>
    </w:p>
    <w:p>
      <w:pPr>
        <w:jc w:val="both"/>
      </w:pPr>
      <w:r>
        <w:rPr/>
        <w:t xml:space="preserve">1. The article provides a dataset called GTD-Export.xlsx, which contains information on terrorist attacks in Algeria.</w:t>
      </w:r>
    </w:p>
    <w:p>
      <w:pPr>
        <w:jc w:val="both"/>
      </w:pPr>
      <w:r>
        <w:rPr/>
        <w:t xml:space="preserve">2. The dataset includes details such as the date, country, city, perpetrators, fatalities, injured, target types, region, attack types, and weapon types.</w:t>
      </w:r>
    </w:p>
    <w:p>
      <w:pPr>
        <w:jc w:val="both"/>
      </w:pPr>
      <w:r>
        <w:rPr/>
        <w:t xml:space="preserve">3. The dataset can be used for geo analysis and to gain insights into patterns and trends related to terrorist activities in Algeria.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provided article appears to be a data dump rather than a coherent analysis. It consists of a long list of columns with various headings, making it difficult to understand the purpose or context of the information presented.</w:t>
      </w:r>
    </w:p>
    <w:p>
      <w:pPr>
        <w:jc w:val="both"/>
      </w:pPr>
      <w:r>
        <w:rPr/>
        <w:t xml:space="preserve"/>
      </w:r>
    </w:p>
    <w:p>
      <w:pPr>
        <w:jc w:val="both"/>
      </w:pPr>
      <w:r>
        <w:rPr/>
        <w:t xml:space="preserve">One potential bias in the article is the focus on Algeria as the primary country mentioned. While it is unclear if this is intentional or simply a result of the dataset used, it could create an impression that Algeria is disproportionately affected by terrorism compared to other countries.</w:t>
      </w:r>
    </w:p>
    <w:p>
      <w:pPr>
        <w:jc w:val="both"/>
      </w:pPr>
      <w:r>
        <w:rPr/>
        <w:t xml:space="preserve"/>
      </w:r>
    </w:p>
    <w:p>
      <w:pPr>
        <w:jc w:val="both"/>
      </w:pPr>
      <w:r>
        <w:rPr/>
        <w:t xml:space="preserve">Additionally, there are missing points of consideration and evidence for the claims made. For example, the article mentions various perpetrators and their affiliations but does not provide any background information or sources to support these claims. Without further context, it is challenging to assess the accuracy or reliability of this information.</w:t>
      </w:r>
    </w:p>
    <w:p>
      <w:pPr>
        <w:jc w:val="both"/>
      </w:pPr>
      <w:r>
        <w:rPr/>
        <w:t xml:space="preserve"/>
      </w:r>
    </w:p>
    <w:p>
      <w:pPr>
        <w:jc w:val="both"/>
      </w:pPr>
      <w:r>
        <w:rPr/>
        <w:t xml:space="preserve">Furthermore, there are no counterarguments or alternative perspectives presented in the article. This lack of balance limits its ability to provide a comprehensive analysis of the topic at hand.</w:t>
      </w:r>
    </w:p>
    <w:p>
      <w:pPr>
        <w:jc w:val="both"/>
      </w:pPr>
      <w:r>
        <w:rPr/>
        <w:t xml:space="preserve"/>
      </w:r>
    </w:p>
    <w:p>
      <w:pPr>
        <w:jc w:val="both"/>
      </w:pPr>
      <w:r>
        <w:rPr/>
        <w:t xml:space="preserve">The article also lacks any discussion of potential risks or implications related to terrorism. It does not explore factors such as political instability, socio-economic conditions, or historical context that may contribute to terrorist activities. Without considering these factors, it becomes challenging to understand the root causes and potential solutions for addressing terrorism.</w:t>
      </w:r>
    </w:p>
    <w:p>
      <w:pPr>
        <w:jc w:val="both"/>
      </w:pPr>
      <w:r>
        <w:rPr/>
        <w:t xml:space="preserve"/>
      </w:r>
    </w:p>
    <w:p>
      <w:pPr>
        <w:jc w:val="both"/>
      </w:pPr>
      <w:r>
        <w:rPr/>
        <w:t xml:space="preserve">Overall, this article fails to provide a critical analysis due to its disorganized format, lack of supporting evidence, missing points of consideration, and absence of alternative perspectives. It would benefit from providing more context and balanced reporting to offer a more comprehensive understanding of terrorism-related issues.</w:t>
      </w:r>
    </w:p>
    <w:p>
      <w:pPr>
        <w:pStyle w:val="Heading1"/>
      </w:pPr>
      <w:bookmarkStart w:id="5" w:name="_Toc5"/>
      <w:r>
        <w:t>Topics for further research:</w:t>
      </w:r>
      <w:bookmarkEnd w:id="5"/>
    </w:p>
    <w:p>
      <w:pPr>
        <w:spacing w:after="0"/>
        <w:numPr>
          <w:ilvl w:val="0"/>
          <w:numId w:val="2"/>
        </w:numPr>
      </w:pPr>
      <w:r>
        <w:rPr/>
        <w:t xml:space="preserve">Factors contributing to terrorism in Algeria
</w:t>
      </w:r>
    </w:p>
    <w:p>
      <w:pPr>
        <w:spacing w:after="0"/>
        <w:numPr>
          <w:ilvl w:val="0"/>
          <w:numId w:val="2"/>
        </w:numPr>
      </w:pPr>
      <w:r>
        <w:rPr/>
        <w:t xml:space="preserve">Historical context of terrorism in Algeria
</w:t>
      </w:r>
    </w:p>
    <w:p>
      <w:pPr>
        <w:spacing w:after="0"/>
        <w:numPr>
          <w:ilvl w:val="0"/>
          <w:numId w:val="2"/>
        </w:numPr>
      </w:pPr>
      <w:r>
        <w:rPr/>
        <w:t xml:space="preserve">Socio-economic conditions and terrorism in Algeria
</w:t>
      </w:r>
    </w:p>
    <w:p>
      <w:pPr>
        <w:spacing w:after="0"/>
        <w:numPr>
          <w:ilvl w:val="0"/>
          <w:numId w:val="2"/>
        </w:numPr>
      </w:pPr>
      <w:r>
        <w:rPr/>
        <w:t xml:space="preserve">Political instability and terrorism in Algeria
</w:t>
      </w:r>
    </w:p>
    <w:p>
      <w:pPr>
        <w:spacing w:after="0"/>
        <w:numPr>
          <w:ilvl w:val="0"/>
          <w:numId w:val="2"/>
        </w:numPr>
      </w:pPr>
      <w:r>
        <w:rPr/>
        <w:t xml:space="preserve">Root causes of terrorism in Algeria
</w:t>
      </w:r>
    </w:p>
    <w:p>
      <w:pPr>
        <w:numPr>
          <w:ilvl w:val="0"/>
          <w:numId w:val="2"/>
        </w:numPr>
      </w:pPr>
      <w:r>
        <w:rPr/>
        <w:t xml:space="preserve">Solutions for addressing terrorism in Algeria</w:t>
      </w:r>
    </w:p>
    <w:p>
      <w:pPr>
        <w:pStyle w:val="Heading1"/>
      </w:pPr>
      <w:bookmarkStart w:id="6" w:name="_Toc6"/>
      <w:r>
        <w:t>Report location:</w:t>
      </w:r>
      <w:bookmarkEnd w:id="6"/>
    </w:p>
    <w:p>
      <w:hyperlink r:id="rId8" w:history="1">
        <w:r>
          <w:rPr>
            <w:color w:val="2980b9"/>
            <w:u w:val="single"/>
          </w:rPr>
          <w:t xml:space="preserve">https://www.fullpicture.app/item/8992d1657a1374c55e2b360d0fa51744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75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0a9dc74a-4bed-4d9f-b003-b57bcfe54e0c" TargetMode="External"/><Relationship Id="rId8" Type="http://schemas.openxmlformats.org/officeDocument/2006/relationships/hyperlink" Target="https://www.fullpicture.app/item/8992d1657a1374c55e2b360d0fa517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2024-01-02T10:45:26+01:00</dcterms:created>
  <dcterms:modified xsi:type="dcterms:W3CDTF">2024-01-02T10:45:26+01:00</dcterms:modified>
</cp:coreProperties>
</file>

<file path=docProps/custom.xml><?xml version="1.0" encoding="utf-8"?>
<Properties xmlns="http://schemas.openxmlformats.org/officeDocument/2006/custom-properties" xmlns:vt="http://schemas.openxmlformats.org/officeDocument/2006/docPropsVTypes"/>
</file>