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Evolving Nexus of Sleep and Depression | American Journal of Psychiatry</w:t>
      </w:r>
      <w:br/>
      <w:hyperlink r:id="rId7" w:history="1">
        <w:r>
          <w:rPr>
            <w:color w:val="2980b9"/>
            <w:u w:val="single"/>
          </w:rPr>
          <w:t xml:space="preserve">https://ajp.psychiatryonline.org/doi/full/10.1176/appi.ajp.2021.21080821</w:t>
        </w:r>
      </w:hyperlink>
    </w:p>
    <w:p>
      <w:pPr>
        <w:pStyle w:val="Heading1"/>
      </w:pPr>
      <w:bookmarkStart w:id="2" w:name="_Toc2"/>
      <w:r>
        <w:t>Article summary:</w:t>
      </w:r>
      <w:bookmarkEnd w:id="2"/>
    </w:p>
    <w:p>
      <w:pPr>
        <w:jc w:val="both"/>
      </w:pPr>
      <w:r>
        <w:rPr/>
        <w:t xml:space="preserve">1. Insomnia and depression have a bidirectional relationship, with each influencing the course of the other.</w:t>
      </w:r>
    </w:p>
    <w:p>
      <w:pPr>
        <w:jc w:val="both"/>
      </w:pPr>
      <w:r>
        <w:rPr/>
        <w:t xml:space="preserve">2. Insomnia increases the odds of developing depression, and there is a genetic overlap between insomnia and major depression.</w:t>
      </w:r>
    </w:p>
    <w:p>
      <w:pPr>
        <w:jc w:val="both"/>
      </w:pPr>
      <w:r>
        <w:rPr/>
        <w:t xml:space="preserve">3. Neuroimaging studies have demonstrated overlapping structural and functional abnormalities in brain areas associated with both sleep quality and depressive symptoms.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the evolving nexus between sleep and depression, discussing the bidirectional relationship between these two conditions as well as their genetic overlap. It also examines neuroimaging findings that suggest structural and functional abnormalities in brain areas associated with both sleep quality and depressive symptoms. The article is written in a clear, concise manner that is easy to understand, making it accessible to readers from various backgrounds. </w:t>
      </w:r>
    </w:p>
    <w:p>
      <w:pPr>
        <w:jc w:val="both"/>
      </w:pPr>
      <w:r>
        <w:rPr/>
        <w:t xml:space="preserve">The article does not appear to be biased or one-sided; it presents evidence for its claims in a balanced way without promoting any particular viewpoint or agenda. Furthermore, it does not make unsupported claims or omit important points of consideration; instead, it provides detailed explanations for its assertions backed up by research studies. Additionally, the article does not contain any promotional content or partiality; rather, it objectively discusses the connections between sleep and depression without favoring either side of the argument. Finally, possible risks are noted throughout the text, such as increased odds of developing depression due to insomnia. </w:t>
      </w:r>
    </w:p>
    <w:p>
      <w:pPr>
        <w:jc w:val="both"/>
      </w:pPr>
      <w:r>
        <w:rPr/>
        <w:t xml:space="preserve">In conclusion, this article appears to be trustworthy and reliable due to its balanced presentation of evidence without any bias or unsupported claims.</w:t>
      </w:r>
    </w:p>
    <w:p>
      <w:pPr>
        <w:pStyle w:val="Heading1"/>
      </w:pPr>
      <w:bookmarkStart w:id="5" w:name="_Toc5"/>
      <w:r>
        <w:t>Topics for further research:</w:t>
      </w:r>
      <w:bookmarkEnd w:id="5"/>
    </w:p>
    <w:p>
      <w:pPr>
        <w:spacing w:after="0"/>
        <w:numPr>
          <w:ilvl w:val="0"/>
          <w:numId w:val="2"/>
        </w:numPr>
      </w:pPr>
      <w:r>
        <w:rPr/>
        <w:t xml:space="preserve">Sleep and depression comorbidity</w:t>
      </w:r>
    </w:p>
    <w:p>
      <w:pPr>
        <w:spacing w:after="0"/>
        <w:numPr>
          <w:ilvl w:val="0"/>
          <w:numId w:val="2"/>
        </w:numPr>
      </w:pPr>
      <w:r>
        <w:rPr/>
        <w:t xml:space="preserve">Neuroimaging findings in sleep and depression</w:t>
      </w:r>
    </w:p>
    <w:p>
      <w:pPr>
        <w:spacing w:after="0"/>
        <w:numPr>
          <w:ilvl w:val="0"/>
          <w:numId w:val="2"/>
        </w:numPr>
      </w:pPr>
      <w:r>
        <w:rPr/>
        <w:t xml:space="preserve">Genetic overlap between sleep and depression</w:t>
      </w:r>
    </w:p>
    <w:p>
      <w:pPr>
        <w:spacing w:after="0"/>
        <w:numPr>
          <w:ilvl w:val="0"/>
          <w:numId w:val="2"/>
        </w:numPr>
      </w:pPr>
      <w:r>
        <w:rPr/>
        <w:t xml:space="preserve">Structural and functional brain abnormalities in sleep and depression</w:t>
      </w:r>
    </w:p>
    <w:p>
      <w:pPr>
        <w:spacing w:after="0"/>
        <w:numPr>
          <w:ilvl w:val="0"/>
          <w:numId w:val="2"/>
        </w:numPr>
      </w:pPr>
      <w:r>
        <w:rPr/>
        <w:t xml:space="preserve">Risk factors for developing depression due to insomnia</w:t>
      </w:r>
    </w:p>
    <w:p>
      <w:pPr>
        <w:numPr>
          <w:ilvl w:val="0"/>
          <w:numId w:val="2"/>
        </w:numPr>
      </w:pPr>
      <w:r>
        <w:rPr/>
        <w:t xml:space="preserve">Treatment options for sleep and depression</w:t>
      </w:r>
    </w:p>
    <w:p>
      <w:pPr>
        <w:pStyle w:val="Heading1"/>
      </w:pPr>
      <w:bookmarkStart w:id="6" w:name="_Toc6"/>
      <w:r>
        <w:t>Report location:</w:t>
      </w:r>
      <w:bookmarkEnd w:id="6"/>
    </w:p>
    <w:p>
      <w:hyperlink r:id="rId8" w:history="1">
        <w:r>
          <w:rPr>
            <w:color w:val="2980b9"/>
            <w:u w:val="single"/>
          </w:rPr>
          <w:t xml:space="preserve">https://www.fullpicture.app/item/89c5d1c779bbf7d53af0cf5e0169832f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5D1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jp.psychiatryonline.org/doi/full/10.1176/appi.ajp.2021.21080821" TargetMode="External"/><Relationship Id="rId8" Type="http://schemas.openxmlformats.org/officeDocument/2006/relationships/hyperlink" Target="https://www.fullpicture.app/item/89c5d1c779bbf7d53af0cf5e016983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2023-03-03T06:44:00+01:00</dcterms:created>
  <dcterms:modified xsi:type="dcterms:W3CDTF">2023-03-03T06:44:00+01:00</dcterms:modified>
</cp:coreProperties>
</file>

<file path=docProps/custom.xml><?xml version="1.0" encoding="utf-8"?>
<Properties xmlns="http://schemas.openxmlformats.org/officeDocument/2006/custom-properties" xmlns:vt="http://schemas.openxmlformats.org/officeDocument/2006/docPropsVTypes"/>
</file>