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https://pastebin.pl/view/raw/6b60c241</w:t>
      </w:r>
      <w:br/>
      <w:hyperlink r:id="rId7" w:history="1">
        <w:r>
          <w:rPr>
            <w:color w:val="2980b9"/>
            <w:u w:val="single"/>
          </w:rPr>
          <w:t xml:space="preserve">https://pastebin.pl/view/raw/6b60c241</w:t>
        </w:r>
      </w:hyperlink>
    </w:p>
    <w:p>
      <w:pPr>
        <w:pStyle w:val="Heading1"/>
      </w:pPr>
      <w:bookmarkStart w:id="2" w:name="_Toc2"/>
      <w:r>
        <w:t>Article summary:</w:t>
      </w:r>
      <w:bookmarkEnd w:id="2"/>
    </w:p>
    <w:p>
      <w:pPr>
        <w:jc w:val="both"/>
      </w:pPr>
      <w:r>
        <w:rPr/>
        <w:t xml:space="preserve">1. The article discusses the processing of cellular solids, such as metal foams, carbon foams, ceramic foams, and glass foams.</w:t>
      </w:r>
    </w:p>
    <w:p>
      <w:pPr>
        <w:jc w:val="both"/>
      </w:pPr>
      <w:r>
        <w:rPr/>
        <w:t xml:space="preserve">2. It outlines various methods for making metal foams, such as bubbling gas into molten aluminum stabilized by silicon carbide particles or combining metal powder with titanium hydride powder and then heating it.</w:t>
      </w:r>
    </w:p>
    <w:p>
      <w:pPr>
        <w:jc w:val="both"/>
      </w:pPr>
      <w:r>
        <w:rPr/>
        <w:t xml:space="preserve">3. The article also includes a video discussing the structure of cellular materials and mechanics of honeycombs.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an overview of different methods for making metal foams and discusses the structure of cellular materials and mechanics of honeycombs. However, there are some potential biases that should be noted. For example, the article does not provide any counterarguments to the methods discussed or explore any possible risks associated with them. Additionally, it does not present both sides equally; instead, it focuses solely on the positive aspects of these methods without providing any critical analysis or exploring alternative approaches. Furthermore, there is no evidence provided to support the claims made in the article; instead, it relies solely on theoretical explanations rather than empirical data or research findings. Finally, there is a promotional element to the article as well; while it does provide useful information about processing cellular solids, it also serves to promote MIT OpenCourseWare's educational resources.</w:t>
      </w:r>
    </w:p>
    <w:p>
      <w:pPr>
        <w:pStyle w:val="Heading1"/>
      </w:pPr>
      <w:bookmarkStart w:id="5" w:name="_Toc5"/>
      <w:r>
        <w:t>Topics for further research:</w:t>
      </w:r>
      <w:bookmarkEnd w:id="5"/>
    </w:p>
    <w:p>
      <w:pPr>
        <w:spacing w:after="0"/>
        <w:numPr>
          <w:ilvl w:val="0"/>
          <w:numId w:val="2"/>
        </w:numPr>
      </w:pPr>
      <w:r>
        <w:rPr/>
        <w:t xml:space="preserve">Metal foam processing risks</w:t>
      </w:r>
    </w:p>
    <w:p>
      <w:pPr>
        <w:spacing w:after="0"/>
        <w:numPr>
          <w:ilvl w:val="0"/>
          <w:numId w:val="2"/>
        </w:numPr>
      </w:pPr>
      <w:r>
        <w:rPr/>
        <w:t xml:space="preserve">Alternative methods for making metal foams</w:t>
      </w:r>
    </w:p>
    <w:p>
      <w:pPr>
        <w:spacing w:after="0"/>
        <w:numPr>
          <w:ilvl w:val="0"/>
          <w:numId w:val="2"/>
        </w:numPr>
      </w:pPr>
      <w:r>
        <w:rPr/>
        <w:t xml:space="preserve">Empirical evidence for metal foam processing</w:t>
      </w:r>
    </w:p>
    <w:p>
      <w:pPr>
        <w:spacing w:after="0"/>
        <w:numPr>
          <w:ilvl w:val="0"/>
          <w:numId w:val="2"/>
        </w:numPr>
      </w:pPr>
      <w:r>
        <w:rPr/>
        <w:t xml:space="preserve">Critical analysis of metal foam processing</w:t>
      </w:r>
    </w:p>
    <w:p>
      <w:pPr>
        <w:spacing w:after="0"/>
        <w:numPr>
          <w:ilvl w:val="0"/>
          <w:numId w:val="2"/>
        </w:numPr>
      </w:pPr>
      <w:r>
        <w:rPr/>
        <w:t xml:space="preserve">Cellular solids mechanics</w:t>
      </w:r>
    </w:p>
    <w:p>
      <w:pPr>
        <w:numPr>
          <w:ilvl w:val="0"/>
          <w:numId w:val="2"/>
        </w:numPr>
      </w:pPr>
      <w:r>
        <w:rPr/>
        <w:t xml:space="preserve">Honeycomb structure properties</w:t>
      </w:r>
    </w:p>
    <w:p>
      <w:pPr>
        <w:pStyle w:val="Heading1"/>
      </w:pPr>
      <w:bookmarkStart w:id="6" w:name="_Toc6"/>
      <w:r>
        <w:t>Report location:</w:t>
      </w:r>
      <w:bookmarkEnd w:id="6"/>
    </w:p>
    <w:p>
      <w:hyperlink r:id="rId8" w:history="1">
        <w:r>
          <w:rPr>
            <w:color w:val="2980b9"/>
            <w:u w:val="single"/>
          </w:rPr>
          <w:t xml:space="preserve">https://www.fullpicture.app/item/8ab36122ed80c826278b1452f8f67cad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ED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bin.pl/view/raw/6b60c241" TargetMode="External"/><Relationship Id="rId8" Type="http://schemas.openxmlformats.org/officeDocument/2006/relationships/hyperlink" Target="https://www.fullpicture.app/item/8ab36122ed80c826278b1452f8f67c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2023-02-24T15:44:59+01:00</dcterms:created>
  <dcterms:modified xsi:type="dcterms:W3CDTF">2023-02-24T15:44:59+01:00</dcterms:modified>
</cp:coreProperties>
</file>

<file path=docProps/custom.xml><?xml version="1.0" encoding="utf-8"?>
<Properties xmlns="http://schemas.openxmlformats.org/officeDocument/2006/custom-properties" xmlns:vt="http://schemas.openxmlformats.org/officeDocument/2006/docPropsVTypes"/>
</file>