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超声激发压电气体喷射泵的设计与研究</w:t>
      </w:r>
      <w:br/>
      <w:hyperlink r:id="rId7" w:history="1">
        <w:r>
          <w:rPr>
            <w:color w:val="2980b9"/>
            <w:u w:val="single"/>
          </w:rPr>
          <w:t xml:space="preserve">http://sage.cnpereading.com/paragraph/article/?doi=10.1177/1045389X221102426</w:t>
        </w:r>
      </w:hyperlink>
    </w:p>
    <w:p>
      <w:pPr>
        <w:pStyle w:val="Heading1"/>
      </w:pPr>
      <w:bookmarkStart w:id="2" w:name="_Toc2"/>
      <w:r>
        <w:t>Article summary:</w:t>
      </w:r>
      <w:bookmarkEnd w:id="2"/>
    </w:p>
    <w:p>
      <w:pPr>
        <w:jc w:val="both"/>
      </w:pPr>
      <w:r>
        <w:rPr/>
        <w:t xml:space="preserve">1. Pressure-driven fluid pumps are widely used in medical technology, biochemistry, new energy and microelectronic systems.</w:t>
      </w:r>
    </w:p>
    <w:p>
      <w:pPr>
        <w:jc w:val="both"/>
      </w:pPr>
      <w:r>
        <w:rPr/>
        <w:t xml:space="preserve">2. Piezoelectric pumps can be divided into liquid and gas pumps, with the former having more research results and some of them being industrialized.</w:t>
      </w:r>
    </w:p>
    <w:p>
      <w:pPr>
        <w:jc w:val="both"/>
      </w:pPr>
      <w:r>
        <w:rPr/>
        <w:t xml:space="preserve">3. Researchers have explored ways to improve the performance of gas piezoelectric pumps, such as using resonant piezoelectric pumps and multi-stage pump cavities for higher pressure or flow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the current state of research on piezoelectric gas pumps, including their advantages over other types of pumps, their applications in various fields, and the efforts made by researchers to improve their performance. The article also cites relevant studies to support its claims, which adds to its credibility.</w:t>
      </w:r>
    </w:p>
    <w:p>
      <w:pPr>
        <w:jc w:val="both"/>
      </w:pPr>
      <w:r>
        <w:rPr/>
        <w:t xml:space="preserve">However, there are some potential biases that should be noted. For example, the article focuses mainly on the advantages of piezoelectric gas pumps over other types of pumps without exploring any potential drawbacks or risks associated with them. Additionally, while it does cite relevant studies to support its claims, it does not provide any counterarguments or alternative perspectives on these studies. This could lead readers to form an overly positive view of piezoelectric gas pumps without considering any potential drawbacks or risks associated with them.</w:t>
      </w:r>
    </w:p>
    <w:p>
      <w:pPr>
        <w:jc w:val="both"/>
      </w:pPr>
      <w:r>
        <w:rPr/>
        <w:t xml:space="preserve">In conclusion, while this article is generally reliable and trustworthy in its content, there are some potential biases that should be noted when reading it. It is important for readers to consider both sides of an argument before forming an opinion on a topic so that they can make informed decisions about it.</w:t>
      </w:r>
    </w:p>
    <w:p>
      <w:pPr>
        <w:pStyle w:val="Heading1"/>
      </w:pPr>
      <w:bookmarkStart w:id="5" w:name="_Toc5"/>
      <w:r>
        <w:t>Topics for further research:</w:t>
      </w:r>
      <w:bookmarkEnd w:id="5"/>
    </w:p>
    <w:p>
      <w:pPr>
        <w:spacing w:after="0"/>
        <w:numPr>
          <w:ilvl w:val="0"/>
          <w:numId w:val="2"/>
        </w:numPr>
      </w:pPr>
      <w:r>
        <w:rPr/>
        <w:t xml:space="preserve">Piezoelectric gas pump drawbacks</w:t>
      </w:r>
    </w:p>
    <w:p>
      <w:pPr>
        <w:spacing w:after="0"/>
        <w:numPr>
          <w:ilvl w:val="0"/>
          <w:numId w:val="2"/>
        </w:numPr>
      </w:pPr>
      <w:r>
        <w:rPr/>
        <w:t xml:space="preserve">Piezoelectric gas pump risks</w:t>
      </w:r>
    </w:p>
    <w:p>
      <w:pPr>
        <w:spacing w:after="0"/>
        <w:numPr>
          <w:ilvl w:val="0"/>
          <w:numId w:val="2"/>
        </w:numPr>
      </w:pPr>
      <w:r>
        <w:rPr/>
        <w:t xml:space="preserve">Alternative perspectives on piezoelectric gas pumps</w:t>
      </w:r>
    </w:p>
    <w:p>
      <w:pPr>
        <w:spacing w:after="0"/>
        <w:numPr>
          <w:ilvl w:val="0"/>
          <w:numId w:val="2"/>
        </w:numPr>
      </w:pPr>
      <w:r>
        <w:rPr/>
        <w:t xml:space="preserve">Potential applications of piezoelectric gas pumps</w:t>
      </w:r>
    </w:p>
    <w:p>
      <w:pPr>
        <w:spacing w:after="0"/>
        <w:numPr>
          <w:ilvl w:val="0"/>
          <w:numId w:val="2"/>
        </w:numPr>
      </w:pPr>
      <w:r>
        <w:rPr/>
        <w:t xml:space="preserve">Recent advancements in piezoelectric gas pump technology</w:t>
      </w:r>
    </w:p>
    <w:p>
      <w:pPr>
        <w:numPr>
          <w:ilvl w:val="0"/>
          <w:numId w:val="2"/>
        </w:numPr>
      </w:pPr>
      <w:r>
        <w:rPr/>
        <w:t xml:space="preserve">Comparative analysis of different types of pumps</w:t>
      </w:r>
    </w:p>
    <w:p>
      <w:pPr>
        <w:pStyle w:val="Heading1"/>
      </w:pPr>
      <w:bookmarkStart w:id="6" w:name="_Toc6"/>
      <w:r>
        <w:t>Report location:</w:t>
      </w:r>
      <w:bookmarkEnd w:id="6"/>
    </w:p>
    <w:p>
      <w:hyperlink r:id="rId8" w:history="1">
        <w:r>
          <w:rPr>
            <w:color w:val="2980b9"/>
            <w:u w:val="single"/>
          </w:rPr>
          <w:t xml:space="preserve">https://www.fullpicture.app/item/8b2cba5887b78df0d66b17ba4cbe8fd4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84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e.cnpereading.com/paragraph/article/?doi=10.1177/1045389X221102426" TargetMode="External"/><Relationship Id="rId8" Type="http://schemas.openxmlformats.org/officeDocument/2006/relationships/hyperlink" Target="https://www.fullpicture.app/item/8b2cba5887b78df0d66b17ba4cbe8f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2023-02-28T01:11:58+01:00</dcterms:created>
  <dcterms:modified xsi:type="dcterms:W3CDTF">2023-02-28T01:11:58+01:00</dcterms:modified>
</cp:coreProperties>
</file>

<file path=docProps/custom.xml><?xml version="1.0" encoding="utf-8"?>
<Properties xmlns="http://schemas.openxmlformats.org/officeDocument/2006/custom-properties" xmlns:vt="http://schemas.openxmlformats.org/officeDocument/2006/docPropsVTypes"/>
</file>