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green, durable and effective flame-retardant coating for expandable polystyrene foams - ScienceDirect</w:t>
      </w:r>
      <w:br/>
      <w:hyperlink r:id="rId7" w:history="1">
        <w:r>
          <w:rPr>
            <w:color w:val="2980b9"/>
            <w:u w:val="single"/>
          </w:rPr>
          <w:t xml:space="preserve">https://www.sciencedirect.com/science/article/pii/S1385894722013079</w:t>
        </w:r>
      </w:hyperlink>
    </w:p>
    <w:p>
      <w:pPr>
        <w:pStyle w:val="Heading1"/>
      </w:pPr>
      <w:bookmarkStart w:id="2" w:name="_Toc2"/>
      <w:r>
        <w:t>Article summary:</w:t>
      </w:r>
      <w:bookmarkEnd w:id="2"/>
    </w:p>
    <w:p>
      <w:pPr>
        <w:jc w:val="both"/>
      </w:pPr>
      <w:r>
        <w:rPr/>
        <w:t xml:space="preserve">1. A formaldehyde-free and effective flame-retardant coating is developed for EPS foams.</w:t>
      </w:r>
    </w:p>
    <w:p>
      <w:pPr>
        <w:jc w:val="both"/>
      </w:pPr>
      <w:r>
        <w:rPr/>
        <w:t xml:space="preserve">2. The coating can tightly bind the EPS beads, leading to enhanced mechanical strength and durable thermal insulation.</w:t>
      </w:r>
    </w:p>
    <w:p>
      <w:pPr>
        <w:jc w:val="both"/>
      </w:pPr>
      <w:r>
        <w:rPr/>
        <w:t xml:space="preserve">3. The resultant EPS composite shows excellent flame-retardant and smoke-suppressant performances.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green, durable and effective flame-retardant coating for expandable polystyrene foams” is a well-written piece of research that provides an in-depth look into the development of a formaldehyde-free phosphorus-containing polysiloxane coating as an adhesive and flame retardant for EPS foams. The article is written in a clear and concise manner, providing detailed information on the preparation process of the coating, its physical properties, thermal conductivity, compressive strength, limiting oxygen index (LOI) values, UL-94V rating, peak heat release rate (PHRR), smoke density test (SDT), thermogravimetric analysis (TGA), Raman spectroscopy, XPS spectra, etc., which are all important factors in determining the efficacy of the coating.</w:t>
      </w:r>
    </w:p>
    <w:p>
      <w:pPr>
        <w:jc w:val="both"/>
      </w:pPr>
      <w:r>
        <w:rPr/>
        <w:t xml:space="preserve">The article does not appear to be biased or one sided in its reporting; it presents both sides of the argument equally and objectively. It also provides evidence to support its claims by citing relevant studies from other researchers in the field. Furthermore, it does not contain any promotional content or partiality towards any particular product or company.</w:t>
      </w:r>
    </w:p>
    <w:p>
      <w:pPr>
        <w:jc w:val="both"/>
      </w:pPr>
      <w:r>
        <w:rPr/>
        <w:t xml:space="preserve">However, there are some points that could have been explored further in this article such as potential risks associated with using this type of coating on EPS foam or possible counterarguments against using this type of coating on EPS foam. Additionally, there could have been more discussion about how this type of coating compares to other types of coatings used for EPS foam such as melamine/phenolic formaldehyde resin or halogen flame retardants which have been banned by many countries due to their bioaccumulation and biotoxicity. </w:t>
      </w:r>
    </w:p>
    <w:p>
      <w:pPr>
        <w:jc w:val="both"/>
      </w:pPr>
      <w:r>
        <w:rPr/>
        <w:t xml:space="preserve">In conclusion, this article is overall reliable and trustworthy due to its objective reporting style and evidence based approach but could benefit from further exploration into potential risks associated with using this type of coating on EPS foam as well as comparison with other types of coatings used for EPS foam.</w:t>
      </w:r>
    </w:p>
    <w:p>
      <w:pPr>
        <w:pStyle w:val="Heading1"/>
      </w:pPr>
      <w:bookmarkStart w:id="5" w:name="_Toc5"/>
      <w:r>
        <w:t>Topics for further research:</w:t>
      </w:r>
      <w:bookmarkEnd w:id="5"/>
    </w:p>
    <w:p>
      <w:pPr>
        <w:spacing w:after="0"/>
        <w:numPr>
          <w:ilvl w:val="0"/>
          <w:numId w:val="2"/>
        </w:numPr>
      </w:pPr>
      <w:r>
        <w:rPr/>
        <w:t xml:space="preserve">Melamine/Phenolic Formaldehyde Resin</w:t>
      </w:r>
    </w:p>
    <w:p>
      <w:pPr>
        <w:spacing w:after="0"/>
        <w:numPr>
          <w:ilvl w:val="0"/>
          <w:numId w:val="2"/>
        </w:numPr>
      </w:pPr>
      <w:r>
        <w:rPr/>
        <w:t xml:space="preserve">Halogen Flame Retardants</w:t>
      </w:r>
    </w:p>
    <w:p>
      <w:pPr>
        <w:spacing w:after="0"/>
        <w:numPr>
          <w:ilvl w:val="0"/>
          <w:numId w:val="2"/>
        </w:numPr>
      </w:pPr>
      <w:r>
        <w:rPr/>
        <w:t xml:space="preserve">Bioaccumulation and Biotoxicity</w:t>
      </w:r>
    </w:p>
    <w:p>
      <w:pPr>
        <w:spacing w:after="0"/>
        <w:numPr>
          <w:ilvl w:val="0"/>
          <w:numId w:val="2"/>
        </w:numPr>
      </w:pPr>
      <w:r>
        <w:rPr/>
        <w:t xml:space="preserve">Flame Retardant Coating for EPS Foam</w:t>
      </w:r>
    </w:p>
    <w:p>
      <w:pPr>
        <w:spacing w:after="0"/>
        <w:numPr>
          <w:ilvl w:val="0"/>
          <w:numId w:val="2"/>
        </w:numPr>
      </w:pPr>
      <w:r>
        <w:rPr/>
        <w:t xml:space="preserve">Thermal Conductivity of Flame Retardant Coating</w:t>
      </w:r>
    </w:p>
    <w:p>
      <w:pPr>
        <w:numPr>
          <w:ilvl w:val="0"/>
          <w:numId w:val="2"/>
        </w:numPr>
      </w:pPr>
      <w:r>
        <w:rPr/>
        <w:t xml:space="preserve">Limiting Oxygen Index (LOI) Values</w:t>
      </w:r>
    </w:p>
    <w:p>
      <w:pPr>
        <w:pStyle w:val="Heading1"/>
      </w:pPr>
      <w:bookmarkStart w:id="6" w:name="_Toc6"/>
      <w:r>
        <w:t>Report location:</w:t>
      </w:r>
      <w:bookmarkEnd w:id="6"/>
    </w:p>
    <w:p>
      <w:hyperlink r:id="rId8" w:history="1">
        <w:r>
          <w:rPr>
            <w:color w:val="2980b9"/>
            <w:u w:val="single"/>
          </w:rPr>
          <w:t xml:space="preserve">https://www.fullpicture.app/item/8b2e084cc47129a8380e05672d832c97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F0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13079" TargetMode="External"/><Relationship Id="rId8" Type="http://schemas.openxmlformats.org/officeDocument/2006/relationships/hyperlink" Target="https://www.fullpicture.app/item/8b2e084cc47129a8380e05672d832c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2023-02-20T18:25:19+01:00</dcterms:created>
  <dcterms:modified xsi:type="dcterms:W3CDTF">2023-02-20T18:25:19+01:00</dcterms:modified>
</cp:coreProperties>
</file>

<file path=docProps/custom.xml><?xml version="1.0" encoding="utf-8"?>
<Properties xmlns="http://schemas.openxmlformats.org/officeDocument/2006/custom-properties" xmlns:vt="http://schemas.openxmlformats.org/officeDocument/2006/docPropsVTypes"/>
</file>