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[MP4/1.70G]【有碼破解版】SDMU-361 蕩婦體育老師 綾瀬みおり【vip1135】 - Asia Authorship Seed | 亚洲成人无码原创区 - SexInSex! Board</w:t>
      </w:r>
      <w:br/>
      <w:hyperlink r:id="rId7" w:history="1">
        <w:r>
          <w:rPr>
            <w:color w:val="2980b9"/>
            <w:u w:val="single"/>
          </w:rPr>
          <w:t xml:space="preserve">http://www.sexinsex.net/bbs/thread-9821605-1-2.html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文章标题和内容介绍了一部有码破解版的成人影片，主要角色是蕩婦體育老師綾瀬みおり。</w:t>
      </w:r>
    </w:p>
    <w:p>
      <w:pPr>
        <w:jc w:val="both"/>
      </w:pPr>
      <w:r>
        <w:rPr/>
        <w:t xml:space="preserve">2. 文章提到这部影片的文件格式为MP4，大小为1.70G，可以在vip1135网站上找到。</w:t>
      </w:r>
    </w:p>
    <w:p>
      <w:pPr>
        <w:jc w:val="both"/>
      </w:pPr>
      <w:r>
        <w:rPr/>
        <w:t xml:space="preserve">3. 文章还提到这部影片属于亚洲成人无码原创区的一部作品，在SexInSex! Board论坛上发布。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根据文章标题和正文内容，可以看出这是一篇关于成人影片的介绍和推广文章。文章标题中包含了具体的影片信息，而正文则提供了当前的时间和时区信息。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从批判性分析的角度来看，这篇文章存在以下问题：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偏见及其来源：文章明显偏向于宣传和推广成人影片，忽略了对该行业可能存在的道德、伦理以及社会问题进行客观讨论。作者可能有经济利益或个人偏好导致其对该主题持有偏见。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片面报道：文章只提供了对该成人影片的简单介绍，并没有深入探讨其中的内容、质量、价值等方面。这种片面报道可能误导读者对该影片的真实情况产生错误认知。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无根据的主张：文章中未提供任何证据或数据支持其对该成人影片的评价。读者无法得知作者评价的依据是什么，因此难以判断其可信度。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缺失的考虑点：文章完全忽略了与成人影片相关的伦理、道德、法律等方面的讨论。这些考虑点在评价一个作品或行业时应当被纳入考虑范围。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所提出主张的缺失证据：文章中对该成人影片的评价只是简单的宣传性描述，没有提供任何具体证据或例子来支持其所述。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未探索的反驳：文章没有涉及任何可能存在的批评或负面观点，缺乏对不同意见和争议的探讨。这种一-sided 的报道可能导致读者对该影片形成偏颇的看法。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宣传内容和偏袒：文章明显是在宣传和推广该成人影片，忽略了客观、中立地呈现双方观点。这种偏袒可能会误导读者对该影片产生错误的认知。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忽视可能的风险：文章未提及任何与成人影片相关的潜在风险，如侵权问题、道德争议、心理健康等。这种忽视可能使读者对该行业产生不正确的认知，并忽略了其中存在的问题。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总之，这篇文章存在明显的宣传性质和偏见，缺乏客观、全面地呈现双方观点和考虑相关问题。读者应保持批判思维，在接受此类信息时要谨慎，并寻求更多来源和角度的信息来做出全面的判断。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成人影片的道德和伦理问题
</w:t>
      </w:r>
    </w:p>
    <w:p>
      <w:pPr>
        <w:spacing w:after="0"/>
        <w:numPr>
          <w:ilvl w:val="0"/>
          <w:numId w:val="2"/>
        </w:numPr>
      </w:pPr>
      <w:r>
        <w:rPr/>
        <w:t xml:space="preserve">成人影片对社会的影响
</w:t>
      </w:r>
    </w:p>
    <w:p>
      <w:pPr>
        <w:spacing w:after="0"/>
        <w:numPr>
          <w:ilvl w:val="0"/>
          <w:numId w:val="2"/>
        </w:numPr>
      </w:pPr>
      <w:r>
        <w:rPr/>
        <w:t xml:space="preserve">成人影片的法律问题
</w:t>
      </w:r>
    </w:p>
    <w:p>
      <w:pPr>
        <w:spacing w:after="0"/>
        <w:numPr>
          <w:ilvl w:val="0"/>
          <w:numId w:val="2"/>
        </w:numPr>
      </w:pPr>
      <w:r>
        <w:rPr/>
        <w:t xml:space="preserve">成人影片的心理健康影响
</w:t>
      </w:r>
    </w:p>
    <w:p>
      <w:pPr>
        <w:spacing w:after="0"/>
        <w:numPr>
          <w:ilvl w:val="0"/>
          <w:numId w:val="2"/>
        </w:numPr>
      </w:pPr>
      <w:r>
        <w:rPr/>
        <w:t xml:space="preserve">成人影片的侵权问题
</w:t>
      </w:r>
    </w:p>
    <w:p>
      <w:pPr>
        <w:numPr>
          <w:ilvl w:val="0"/>
          <w:numId w:val="2"/>
        </w:numPr>
      </w:pPr>
      <w:r>
        <w:rPr/>
        <w:t xml:space="preserve">成人影片的行业监管和自律机制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https://www.fullpicture.app/item/8b3cca8a2e37d5375ca3480ff5ff216a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B44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xinsex.net/bbs/thread-9821605-1-2.html" TargetMode="External"/><Relationship Id="rId8" Type="http://schemas.openxmlformats.org/officeDocument/2006/relationships/hyperlink" Target="https://www.fullpicture.app/item/8b3cca8a2e37d5375ca3480ff5ff21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2024-01-07T04:30:36+01:00</dcterms:created>
  <dcterms:modified xsi:type="dcterms:W3CDTF">2024-01-07T04:30:36+01:00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