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Remote work is rebounding again—commuting to the office is too expensive | Fortune</w:t>
      </w:r>
      <w:br/>
      <w:hyperlink r:id="rId7" w:history="1">
        <w:r>
          <w:rPr>
            <w:color w:val="2980b9"/>
            <w:u w:val="single"/>
          </w:rPr>
          <w:t xml:space="preserve">https://fortune.com/2023/02/14/remote-work-rebounding-workers-skipping-commute/</w:t>
        </w:r>
      </w:hyperlink>
    </w:p>
    <w:p>
      <w:pPr>
        <w:pStyle w:val="Heading1"/>
      </w:pPr>
      <w:bookmarkStart w:id="2" w:name="_Toc2"/>
      <w:r>
        <w:t>Article summary:</w:t>
      </w:r>
      <w:bookmarkEnd w:id="2"/>
    </w:p>
    <w:p>
      <w:pPr>
        <w:jc w:val="both"/>
      </w:pPr>
      <w:r>
        <w:rPr/>
        <w:t xml:space="preserve">1. Remote work is making a comeback, with the gap between those working from home and those in the office narrowing.</w:t>
      </w:r>
    </w:p>
    <w:p>
      <w:pPr>
        <w:jc w:val="both"/>
      </w:pPr>
      <w:r>
        <w:rPr/>
        <w:t xml:space="preserve">2. The shift may be due to seasonal factors, as well as people looking to save money on commuting costs.</w:t>
      </w:r>
    </w:p>
    <w:p>
      <w:pPr>
        <w:jc w:val="both"/>
      </w:pPr>
      <w:r>
        <w:rPr/>
        <w:t xml:space="preserve">3. Despite a decrease in advertised remote positions, employees are still interested in finding or creating remote opportunities.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trustworthy and reliable, providing evidence for its claims and exploring both sides of the issue. It cites LinkedIn data to support its claims that remote work is rebounding again, and provides an explanation for why this might be happening - seasonal factors and people looking to save money on commuting costs. It also acknowledges that there has been a decrease in advertised remote positions, but notes that employees are still interested in finding or creating remote opportunities.</w:t>
      </w:r>
    </w:p>
    <w:p>
      <w:pPr>
        <w:jc w:val="both"/>
      </w:pPr>
      <w:r>
        <w:rPr/>
        <w:t xml:space="preserve">The article does not appear to have any biases or one-sided reporting; it presents both sides of the issue fairly and objectively. It does not make any unsupported claims or omit any points of consideration; all of its claims are backed up by evidence from LinkedIn data or expert opinions from George Anders and Trey Williams. Additionally, it does not contain any promotional content or partiality; it simply presents facts about the current state of remote work without taking a stance either way. Finally, possible risks associated with remote work are noted - such as feeling unmotivated or unable to commute during winter months - which adds further credibility to the article's reliability.</w:t>
      </w:r>
    </w:p>
    <w:p>
      <w:pPr>
        <w:pStyle w:val="Heading1"/>
      </w:pPr>
      <w:bookmarkStart w:id="5" w:name="_Toc5"/>
      <w:r>
        <w:t>Topics for further research:</w:t>
      </w:r>
      <w:bookmarkEnd w:id="5"/>
    </w:p>
    <w:p>
      <w:pPr>
        <w:spacing w:after="0"/>
        <w:numPr>
          <w:ilvl w:val="0"/>
          <w:numId w:val="2"/>
        </w:numPr>
      </w:pPr>
      <w:r>
        <w:rPr/>
        <w:t xml:space="preserve">Remote work productivity</w:t>
      </w:r>
    </w:p>
    <w:p>
      <w:pPr>
        <w:spacing w:after="0"/>
        <w:numPr>
          <w:ilvl w:val="0"/>
          <w:numId w:val="2"/>
        </w:numPr>
      </w:pPr>
      <w:r>
        <w:rPr/>
        <w:t xml:space="preserve">Remote work challenges</w:t>
      </w:r>
    </w:p>
    <w:p>
      <w:pPr>
        <w:spacing w:after="0"/>
        <w:numPr>
          <w:ilvl w:val="0"/>
          <w:numId w:val="2"/>
        </w:numPr>
      </w:pPr>
      <w:r>
        <w:rPr/>
        <w:t xml:space="preserve">Remote work benefits</w:t>
      </w:r>
    </w:p>
    <w:p>
      <w:pPr>
        <w:spacing w:after="0"/>
        <w:numPr>
          <w:ilvl w:val="0"/>
          <w:numId w:val="2"/>
        </w:numPr>
      </w:pPr>
      <w:r>
        <w:rPr/>
        <w:t xml:space="preserve">Remote work trends</w:t>
      </w:r>
    </w:p>
    <w:p>
      <w:pPr>
        <w:spacing w:after="0"/>
        <w:numPr>
          <w:ilvl w:val="0"/>
          <w:numId w:val="2"/>
        </w:numPr>
      </w:pPr>
      <w:r>
        <w:rPr/>
        <w:t xml:space="preserve">Remote work culture</w:t>
      </w:r>
    </w:p>
    <w:p>
      <w:pPr>
        <w:numPr>
          <w:ilvl w:val="0"/>
          <w:numId w:val="2"/>
        </w:numPr>
      </w:pPr>
      <w:r>
        <w:rPr/>
        <w:t xml:space="preserve">Remote work regulations</w:t>
      </w:r>
    </w:p>
    <w:p>
      <w:pPr>
        <w:pStyle w:val="Heading1"/>
      </w:pPr>
      <w:bookmarkStart w:id="6" w:name="_Toc6"/>
      <w:r>
        <w:t>Report location:</w:t>
      </w:r>
      <w:bookmarkEnd w:id="6"/>
    </w:p>
    <w:p>
      <w:hyperlink r:id="rId8" w:history="1">
        <w:r>
          <w:rPr>
            <w:color w:val="2980b9"/>
            <w:u w:val="single"/>
          </w:rPr>
          <w:t xml:space="preserve">https://www.fullpicture.app/item/8b43ddd943d003444cce505f57538229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05A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ortune.com/2023/02/14/remote-work-rebounding-workers-skipping-commute/" TargetMode="External"/><Relationship Id="rId8" Type="http://schemas.openxmlformats.org/officeDocument/2006/relationships/hyperlink" Target="https://www.fullpicture.app/item/8b43ddd943d003444cce505f5753822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2023-02-20T18:25:21+01:00</dcterms:created>
  <dcterms:modified xsi:type="dcterms:W3CDTF">2023-02-20T18:25:21+01:00</dcterms:modified>
</cp:coreProperties>
</file>

<file path=docProps/custom.xml><?xml version="1.0" encoding="utf-8"?>
<Properties xmlns="http://schemas.openxmlformats.org/officeDocument/2006/custom-properties" xmlns:vt="http://schemas.openxmlformats.org/officeDocument/2006/docPropsVTypes"/>
</file>