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特朗普，将自首！_美国_竞选_罗恩·德桑蒂斯</w:t>
      </w:r>
      <w:br/>
      <w:hyperlink r:id="rId7" w:history="1">
        <w:r>
          <w:rPr>
            <w:color w:val="2980b9"/>
            <w:u w:val="single"/>
          </w:rPr>
          <w:t xml:space="preserve">https://www.sohu.com/a/661878148_115362</w:t>
        </w:r>
      </w:hyperlink>
    </w:p>
    <w:p>
      <w:pPr>
        <w:pStyle w:val="Heading1"/>
      </w:pPr>
      <w:bookmarkStart w:id="2" w:name="_Toc2"/>
      <w:r>
        <w:t>Article summary:</w:t>
      </w:r>
      <w:bookmarkEnd w:id="2"/>
    </w:p>
    <w:p>
      <w:pPr>
        <w:jc w:val="both"/>
      </w:pPr>
      <w:r>
        <w:rPr/>
        <w:t xml:space="preserve">1. Former President Trump is expected to surrender to authorities in New York on April 4th after a grand jury voted to indict him on criminal charges related to paying hush money to porn star Daniels and falsifying business records during the 2016 campaign. He could face up to 4 years in prison if convicted.</w:t>
      </w:r>
    </w:p>
    <w:p>
      <w:pPr>
        <w:jc w:val="both"/>
      </w:pPr>
      <w:r>
        <w:rPr/>
        <w:t xml:space="preserve"/>
      </w:r>
    </w:p>
    <w:p>
      <w:pPr>
        <w:jc w:val="both"/>
      </w:pPr>
      <w:r>
        <w:rPr/>
        <w:t xml:space="preserve">2. Trump has denied any wrongdoing and called the charges against him "political persecution and election interference." Florida Governor Ron DeSantis, who is seen as a rival for the 2024 Republican presidential nomination, has said that Florida will not cooperate with New York's extradition of Trump.</w:t>
      </w:r>
    </w:p>
    <w:p>
      <w:pPr>
        <w:jc w:val="both"/>
      </w:pPr>
      <w:r>
        <w:rPr/>
        <w:t xml:space="preserve"/>
      </w:r>
    </w:p>
    <w:p>
      <w:pPr>
        <w:jc w:val="both"/>
      </w:pPr>
      <w:r>
        <w:rPr/>
        <w:t xml:space="preserve">3. The market continues to fluctuate, but opportunities for structural market conditions have become prominent. The Daily Economic News app is holding its seventh official round of the Nuggets Investment Competition, where experts are seizing these opportunities for higher yields.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标题为“特朗普，将自首！”，但实际上并没有提供任何证据表明特朗普会自首。文章引用了一些媒体报道和律师的言论，但并没有提供任何官方消息或证据来支持这个主张。这可能是一种片面报道，试图制造轰动效应。</w:t>
      </w:r>
    </w:p>
    <w:p>
      <w:pPr>
        <w:jc w:val="both"/>
      </w:pPr>
      <w:r>
        <w:rPr/>
        <w:t xml:space="preserve"/>
      </w:r>
    </w:p>
    <w:p>
      <w:pPr>
        <w:jc w:val="both"/>
      </w:pPr>
      <w:r>
        <w:rPr/>
        <w:t xml:space="preserve">此外，文章还存在一些偏见和缺失的考虑点。例如，文章只提到了特朗普被指控支付“封口费”和伪造商业记录的事情，但并没有提到其他可能的指控或证据。这可能导致读者对整个事件的理解不完整。</w:t>
      </w:r>
    </w:p>
    <w:p>
      <w:pPr>
        <w:jc w:val="both"/>
      </w:pPr>
      <w:r>
        <w:rPr/>
        <w:t xml:space="preserve"/>
      </w:r>
    </w:p>
    <w:p>
      <w:pPr>
        <w:jc w:val="both"/>
      </w:pPr>
      <w:r>
        <w:rPr/>
        <w:t xml:space="preserve">另外，文章还存在一些未探索的反驳和缺失证据。例如，文章引用了特朗普及其律师的言论来否认指控，并称这是政治迫害和选举干扰。然而，文章并没有提供任何反驳或证据来支持这些主张。</w:t>
      </w:r>
    </w:p>
    <w:p>
      <w:pPr>
        <w:jc w:val="both"/>
      </w:pPr>
      <w:r>
        <w:rPr/>
        <w:t xml:space="preserve"/>
      </w:r>
    </w:p>
    <w:p>
      <w:pPr>
        <w:jc w:val="both"/>
      </w:pPr>
      <w:r>
        <w:rPr/>
        <w:t xml:space="preserve">最后，该文章似乎存在一定程度的偏袒。例如，在报道中提到了特朗普竞选活动中出现的冷场反应，并暗示他在竞选中可能面临困难。然而，该文章并没有平等地呈现双方观点，并忽略了特朗普在美国政治中的广泛支持者群体。</w:t>
      </w:r>
    </w:p>
    <w:p>
      <w:pPr>
        <w:jc w:val="both"/>
      </w:pPr>
      <w:r>
        <w:rPr/>
        <w:t xml:space="preserve"/>
      </w:r>
    </w:p>
    <w:p>
      <w:pPr>
        <w:jc w:val="both"/>
      </w:pPr>
      <w:r>
        <w:rPr/>
        <w:t xml:space="preserve">总之，该文章存在一些偏见和缺失的考虑点，读者应该保持警惕并寻找更全面和客观的报道来了解这个事件。</w:t>
      </w:r>
    </w:p>
    <w:p>
      <w:pPr>
        <w:pStyle w:val="Heading1"/>
      </w:pPr>
      <w:bookmarkStart w:id="5" w:name="_Toc5"/>
      <w:r>
        <w:t>Topics for further research:</w:t>
      </w:r>
      <w:bookmarkEnd w:id="5"/>
    </w:p>
    <w:p>
      <w:pPr>
        <w:spacing w:after="0"/>
        <w:numPr>
          <w:ilvl w:val="0"/>
          <w:numId w:val="2"/>
        </w:numPr>
      </w:pPr>
      <w:r>
        <w:rPr/>
        <w:t xml:space="preserve">Other possible charges or evidence against Trump
</w:t>
      </w:r>
    </w:p>
    <w:p>
      <w:pPr>
        <w:spacing w:after="0"/>
        <w:numPr>
          <w:ilvl w:val="0"/>
          <w:numId w:val="2"/>
        </w:numPr>
      </w:pPr>
      <w:r>
        <w:rPr/>
        <w:t xml:space="preserve">Refutations or evidence to support Trump's claims of political persecution and election interference
</w:t>
      </w:r>
    </w:p>
    <w:p>
      <w:pPr>
        <w:spacing w:after="0"/>
        <w:numPr>
          <w:ilvl w:val="0"/>
          <w:numId w:val="2"/>
        </w:numPr>
      </w:pPr>
      <w:r>
        <w:rPr/>
        <w:t xml:space="preserve">The extent of Trump's support base in American politics
</w:t>
      </w:r>
    </w:p>
    <w:p>
      <w:pPr>
        <w:spacing w:after="0"/>
        <w:numPr>
          <w:ilvl w:val="0"/>
          <w:numId w:val="2"/>
        </w:numPr>
      </w:pPr>
      <w:r>
        <w:rPr/>
        <w:t xml:space="preserve">The credibility of the sources cited in the article
</w:t>
      </w:r>
    </w:p>
    <w:p>
      <w:pPr>
        <w:spacing w:after="0"/>
        <w:numPr>
          <w:ilvl w:val="0"/>
          <w:numId w:val="2"/>
        </w:numPr>
      </w:pPr>
      <w:r>
        <w:rPr/>
        <w:t xml:space="preserve">The potential biases of the article and its authors
</w:t>
      </w:r>
    </w:p>
    <w:p>
      <w:pPr>
        <w:numPr>
          <w:ilvl w:val="0"/>
          <w:numId w:val="2"/>
        </w:numPr>
      </w:pPr>
      <w:r>
        <w:rPr/>
        <w:t xml:space="preserve">More comprehensive and objective reporting on the topic</w:t>
      </w:r>
    </w:p>
    <w:p>
      <w:pPr>
        <w:pStyle w:val="Heading1"/>
      </w:pPr>
      <w:bookmarkStart w:id="6" w:name="_Toc6"/>
      <w:r>
        <w:t>Report location:</w:t>
      </w:r>
      <w:bookmarkEnd w:id="6"/>
    </w:p>
    <w:p>
      <w:hyperlink r:id="rId8" w:history="1">
        <w:r>
          <w:rPr>
            <w:color w:val="2980b9"/>
            <w:u w:val="single"/>
          </w:rPr>
          <w:t xml:space="preserve">https://www.fullpicture.app/item/8bd6d411b66749fc81ece0cfc5a5f523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2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661878148_115362" TargetMode="External"/><Relationship Id="rId8" Type="http://schemas.openxmlformats.org/officeDocument/2006/relationships/hyperlink" Target="https://www.fullpicture.app/item/8bd6d411b66749fc81ece0cfc5a5f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2023-12-08T08:48:37+01:00</dcterms:created>
  <dcterms:modified xsi:type="dcterms:W3CDTF">2023-12-08T08:48:37+01:00</dcterms:modified>
</cp:coreProperties>
</file>

<file path=docProps/custom.xml><?xml version="1.0" encoding="utf-8"?>
<Properties xmlns="http://schemas.openxmlformats.org/officeDocument/2006/custom-properties" xmlns:vt="http://schemas.openxmlformats.org/officeDocument/2006/docPropsVTypes"/>
</file>