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DDoS Attack Mitigation Framework for IoT Networks using Fog Computing</w:t>
      </w:r>
      <w:br/>
      <w:hyperlink r:id="rId7" w:history="1">
        <w:r>
          <w:rPr>
            <w:color w:val="2980b9"/>
            <w:u w:val="single"/>
          </w:rPr>
          <w:t xml:space="preserve">https://www.researchgate.net/publication/350334702_A_DDoS_Attack_Mitigation_Framework_for_IoT_Networks_using_Fog_Computing</w:t>
        </w:r>
      </w:hyperlink>
    </w:p>
    <w:p>
      <w:pPr>
        <w:pStyle w:val="Heading1"/>
      </w:pPr>
      <w:bookmarkStart w:id="2" w:name="_Toc2"/>
      <w:r>
        <w:t>Article summary:</w:t>
      </w:r>
      <w:bookmarkEnd w:id="2"/>
    </w:p>
    <w:p>
      <w:pPr>
        <w:jc w:val="both"/>
      </w:pPr>
      <w:r>
        <w:rPr/>
        <w:t xml:space="preserve">1. IoT networks face security concerns, including DDoS attacks, due to the exponential growth of devices and lack of resources for deploying security solutions.</w:t>
      </w:r>
    </w:p>
    <w:p>
      <w:pPr>
        <w:jc w:val="both"/>
      </w:pPr>
      <w:r>
        <w:rPr/>
        <w:t xml:space="preserve">2. A DDoS mitigation framework for IoT using fog computing is proposed to ensure fast and accurate attack detection.</w:t>
      </w:r>
    </w:p>
    <w:p>
      <w:pPr>
        <w:jc w:val="both"/>
      </w:pPr>
      <w:r>
        <w:rPr/>
        <w:t xml:space="preserve">3. The framework uses an anomaly-based intrusion detection method and a database containing attack signatures, with the k-NN classification algorithm achieving satisfactory accuracy in detecting DDoS attacks.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proposes a DDoS mitigation framework for IoT networks using fog computing. While the proposed framework may have some potential benefits, the article lacks a critical analysis of its potential limitations and risks. The authors do not provide any evidence or data to support their claims about the effectiveness of the proposed framework in detecting DDoS attacks accurately and quickly.</w:t>
      </w:r>
    </w:p>
    <w:p>
      <w:pPr>
        <w:jc w:val="both"/>
      </w:pPr>
      <w:r>
        <w:rPr/>
        <w:t xml:space="preserve"/>
      </w:r>
    </w:p>
    <w:p>
      <w:pPr>
        <w:jc w:val="both"/>
      </w:pPr>
      <w:r>
        <w:rPr/>
        <w:t xml:space="preserve">The article also fails to consider the potential biases that may influence the authors' perspectives on IoT security and fog computing. For example, they may have a vested interest in promoting these technologies or may be influenced by industry trends and pressures.</w:t>
      </w:r>
    </w:p>
    <w:p>
      <w:pPr>
        <w:jc w:val="both"/>
      </w:pPr>
      <w:r>
        <w:rPr/>
        <w:t xml:space="preserve"/>
      </w:r>
    </w:p>
    <w:p>
      <w:pPr>
        <w:jc w:val="both"/>
      </w:pPr>
      <w:r>
        <w:rPr/>
        <w:t xml:space="preserve">Furthermore, the article does not explore alternative approaches to mitigating DDoS attacks in IoT networks, such as network segmentation or traffic filtering. It also does not address how the proposed framework would handle new or unknown types of DDoS attacks.</w:t>
      </w:r>
    </w:p>
    <w:p>
      <w:pPr>
        <w:jc w:val="both"/>
      </w:pPr>
      <w:r>
        <w:rPr/>
        <w:t xml:space="preserve"/>
      </w:r>
    </w:p>
    <w:p>
      <w:pPr>
        <w:jc w:val="both"/>
      </w:pPr>
      <w:r>
        <w:rPr/>
        <w:t xml:space="preserve">Overall, while the proposed framework may have some potential benefits, this article presents a one-sided view of its effectiveness without considering its limitations and risks adequately.</w:t>
      </w:r>
    </w:p>
    <w:p>
      <w:pPr>
        <w:pStyle w:val="Heading1"/>
      </w:pPr>
      <w:bookmarkStart w:id="5" w:name="_Toc5"/>
      <w:r>
        <w:t>Topics for further research:</w:t>
      </w:r>
      <w:bookmarkEnd w:id="5"/>
    </w:p>
    <w:p>
      <w:pPr>
        <w:spacing w:after="0"/>
        <w:numPr>
          <w:ilvl w:val="0"/>
          <w:numId w:val="2"/>
        </w:numPr>
      </w:pPr>
      <w:r>
        <w:rPr/>
        <w:t xml:space="preserve">Limitations and risks of proposed framework
</w:t>
      </w:r>
    </w:p>
    <w:p>
      <w:pPr>
        <w:spacing w:after="0"/>
        <w:numPr>
          <w:ilvl w:val="0"/>
          <w:numId w:val="2"/>
        </w:numPr>
      </w:pPr>
      <w:r>
        <w:rPr/>
        <w:t xml:space="preserve">Lack of evidence or data to support claims
</w:t>
      </w:r>
    </w:p>
    <w:p>
      <w:pPr>
        <w:spacing w:after="0"/>
        <w:numPr>
          <w:ilvl w:val="0"/>
          <w:numId w:val="2"/>
        </w:numPr>
      </w:pPr>
      <w:r>
        <w:rPr/>
        <w:t xml:space="preserve">Potential biases of authors
</w:t>
      </w:r>
    </w:p>
    <w:p>
      <w:pPr>
        <w:spacing w:after="0"/>
        <w:numPr>
          <w:ilvl w:val="0"/>
          <w:numId w:val="2"/>
        </w:numPr>
      </w:pPr>
      <w:r>
        <w:rPr/>
        <w:t xml:space="preserve">Alternative approaches to mitigating DDoS attacks
</w:t>
      </w:r>
    </w:p>
    <w:p>
      <w:pPr>
        <w:spacing w:after="0"/>
        <w:numPr>
          <w:ilvl w:val="0"/>
          <w:numId w:val="2"/>
        </w:numPr>
      </w:pPr>
      <w:r>
        <w:rPr/>
        <w:t xml:space="preserve">Handling new or unknown types of DDoS attacks
</w:t>
      </w:r>
    </w:p>
    <w:p>
      <w:pPr>
        <w:numPr>
          <w:ilvl w:val="0"/>
          <w:numId w:val="2"/>
        </w:numPr>
      </w:pPr>
      <w:r>
        <w:rPr/>
        <w:t xml:space="preserve">One-sided view of effectiveness without considering limitations and risks</w:t>
      </w:r>
    </w:p>
    <w:p>
      <w:pPr>
        <w:pStyle w:val="Heading1"/>
      </w:pPr>
      <w:bookmarkStart w:id="6" w:name="_Toc6"/>
      <w:r>
        <w:t>Report location:</w:t>
      </w:r>
      <w:bookmarkEnd w:id="6"/>
    </w:p>
    <w:p>
      <w:hyperlink r:id="rId8" w:history="1">
        <w:r>
          <w:rPr>
            <w:color w:val="2980b9"/>
            <w:u w:val="single"/>
          </w:rPr>
          <w:t xml:space="preserve">https://www.fullpicture.app/item/8be007edf6ea60b3f7293cbac77e08bf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D7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0334702_A_DDoS_Attack_Mitigation_Framework_for_IoT_Networks_using_Fog_Computing" TargetMode="External"/><Relationship Id="rId8" Type="http://schemas.openxmlformats.org/officeDocument/2006/relationships/hyperlink" Target="https://www.fullpicture.app/item/8be007edf6ea60b3f7293cbac77e0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2023-12-21T21:11:56+01:00</dcterms:created>
  <dcterms:modified xsi:type="dcterms:W3CDTF">2023-12-21T21:11:56+01:00</dcterms:modified>
</cp:coreProperties>
</file>

<file path=docProps/custom.xml><?xml version="1.0" encoding="utf-8"?>
<Properties xmlns="http://schemas.openxmlformats.org/officeDocument/2006/custom-properties" xmlns:vt="http://schemas.openxmlformats.org/officeDocument/2006/docPropsVTypes"/>
</file>