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 AI Privacy: User Data &amp; Safety [May 2023]</w:t>
      </w:r>
      <w:br/>
      <w:hyperlink r:id="rId7" w:history="1">
        <w:r>
          <w:rPr>
            <w:color w:val="2980b9"/>
            <w:u w:val="single"/>
          </w:rPr>
          <w:t xml:space="preserve">https://approachableai.com/character-ai-privacy/</w:t>
        </w:r>
      </w:hyperlink>
    </w:p>
    <w:p>
      <w:pPr>
        <w:pStyle w:val="Heading1"/>
      </w:pPr>
      <w:bookmarkStart w:id="2" w:name="_Toc2"/>
      <w:r>
        <w:t>Article summary:</w:t>
      </w:r>
      <w:bookmarkEnd w:id="2"/>
    </w:p>
    <w:p>
      <w:pPr>
        <w:jc w:val="both"/>
      </w:pPr>
      <w:r>
        <w:rPr/>
        <w:t xml:space="preserve">1. Character AI tracks and stores user data, including personal information and chat histories.</w:t>
      </w:r>
    </w:p>
    <w:p>
      <w:pPr>
        <w:jc w:val="both"/>
      </w:pPr>
      <w:r>
        <w:rPr/>
        <w:t xml:space="preserve">2. There have been concerns about data breaches and leaks of user information on the platform.</w:t>
      </w:r>
    </w:p>
    <w:p>
      <w:pPr>
        <w:jc w:val="both"/>
      </w:pPr>
      <w:r>
        <w:rPr/>
        <w:t xml:space="preserve">3. Users can take steps to protect their privacy, such as avoiding sharing personal information and using a VPN.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"Character AI Privacy: User Data &amp; Safety" discusses the privacy concerns surrounding the use of Character AI, a platform that hosts millions of AI chatbot conversations. The author provides insights into the company's data privacy policy and suggests steps users can take to safeguard their privacy and maintain anonymity.</w:t>
      </w:r>
    </w:p>
    <w:p>
      <w:pPr>
        <w:jc w:val="both"/>
      </w:pPr>
      <w:r>
        <w:rPr/>
        <w:t xml:space="preserve"/>
      </w:r>
    </w:p>
    <w:p>
      <w:pPr>
        <w:jc w:val="both"/>
      </w:pPr>
      <w:r>
        <w:rPr/>
        <w:t xml:space="preserve">One potential bias in the article is that it appears to be promoting the use of Character AI while acknowledging its privacy risks. The author mentions using Character AI since January and provides tips for maintaining privacy on the platform, but does not explore alternative options for those who may not want to use Character AI at all.</w:t>
      </w:r>
    </w:p>
    <w:p>
      <w:pPr>
        <w:jc w:val="both"/>
      </w:pPr>
      <w:r>
        <w:rPr/>
        <w:t xml:space="preserve"/>
      </w:r>
    </w:p>
    <w:p>
      <w:pPr>
        <w:jc w:val="both"/>
      </w:pPr>
      <w:r>
        <w:rPr/>
        <w:t xml:space="preserve">The article also makes unsupported claims about the quality of Character AI's models, stating that they sometimes make it difficult to distinguish between AI and human interactions. While this may be true in some cases, there is no evidence provided to support this claim.</w:t>
      </w:r>
    </w:p>
    <w:p>
      <w:pPr>
        <w:jc w:val="both"/>
      </w:pPr>
      <w:r>
        <w:rPr/>
        <w:t xml:space="preserve"/>
      </w:r>
    </w:p>
    <w:p>
      <w:pPr>
        <w:jc w:val="both"/>
      </w:pPr>
      <w:r>
        <w:rPr/>
        <w:t xml:space="preserve">Additionally, the article only presents one side of the argument regarding why Character AI tracks user data. While it acknowledges that tracking data helps improve AI models and allows users to resume prior conversations, it does not explore potential counterarguments against data tracking or discuss any negative consequences of such tracking.</w:t>
      </w:r>
    </w:p>
    <w:p>
      <w:pPr>
        <w:jc w:val="both"/>
      </w:pPr>
      <w:r>
        <w:rPr/>
        <w:t xml:space="preserve"/>
      </w:r>
    </w:p>
    <w:p>
      <w:pPr>
        <w:jc w:val="both"/>
      </w:pPr>
      <w:r>
        <w:rPr/>
        <w:t xml:space="preserve">Furthermore, while the article notes potential risks associated with data breaches and leaks, it does not provide concrete evidence or examples of such incidents occurring on Character AI specifically. Instead, it references a data breach on OpenAI's ChatGPT platform as an example.</w:t>
      </w:r>
    </w:p>
    <w:p>
      <w:pPr>
        <w:jc w:val="both"/>
      </w:pPr>
      <w:r>
        <w:rPr/>
        <w:t xml:space="preserve"/>
      </w:r>
    </w:p>
    <w:p>
      <w:pPr>
        <w:jc w:val="both"/>
      </w:pPr>
      <w:r>
        <w:rPr/>
        <w:t xml:space="preserve">Overall, while the article provides some useful information about maintaining privacy on Character AI, it could benefit from exploring alternative options for those who may not want to use the platform at all and providing more balanced coverage of both sides of the argument regarding data tracking.</w:t>
      </w:r>
    </w:p>
    <w:p>
      <w:pPr>
        <w:pStyle w:val="Heading1"/>
      </w:pPr>
      <w:bookmarkStart w:id="5" w:name="_Toc5"/>
      <w:r>
        <w:t>Topics for further research:</w:t>
      </w:r>
      <w:bookmarkEnd w:id="5"/>
    </w:p>
    <w:p>
      <w:pPr>
        <w:spacing w:after="0"/>
        <w:numPr>
          <w:ilvl w:val="0"/>
          <w:numId w:val="2"/>
        </w:numPr>
      </w:pPr>
      <w:r>
        <w:rPr/>
        <w:t xml:space="preserve">Alternatives to Character AI for AI chatbot conversations
</w:t>
      </w:r>
    </w:p>
    <w:p>
      <w:pPr>
        <w:spacing w:after="0"/>
        <w:numPr>
          <w:ilvl w:val="0"/>
          <w:numId w:val="2"/>
        </w:numPr>
      </w:pPr>
      <w:r>
        <w:rPr/>
        <w:t xml:space="preserve">Privacy concerns with other AI chatbot platforms
</w:t>
      </w:r>
    </w:p>
    <w:p>
      <w:pPr>
        <w:spacing w:after="0"/>
        <w:numPr>
          <w:ilvl w:val="0"/>
          <w:numId w:val="2"/>
        </w:numPr>
      </w:pPr>
      <w:r>
        <w:rPr/>
        <w:t xml:space="preserve">Negative consequences of data tracking in AI chatbots
</w:t>
      </w:r>
    </w:p>
    <w:p>
      <w:pPr>
        <w:spacing w:after="0"/>
        <w:numPr>
          <w:ilvl w:val="0"/>
          <w:numId w:val="2"/>
        </w:numPr>
      </w:pPr>
      <w:r>
        <w:rPr/>
        <w:t xml:space="preserve">Examples of data breaches in AI chatbot platforms
</w:t>
      </w:r>
    </w:p>
    <w:p>
      <w:pPr>
        <w:spacing w:after="0"/>
        <w:numPr>
          <w:ilvl w:val="0"/>
          <w:numId w:val="2"/>
        </w:numPr>
      </w:pPr>
      <w:r>
        <w:rPr/>
        <w:t xml:space="preserve">Ethical considerations in AI chatbot development
</w:t>
      </w:r>
    </w:p>
    <w:p>
      <w:pPr>
        <w:numPr>
          <w:ilvl w:val="0"/>
          <w:numId w:val="2"/>
        </w:numPr>
      </w:pPr>
      <w:r>
        <w:rPr/>
        <w:t xml:space="preserve">Best practices for maintaining privacy in online conversations</w:t>
      </w:r>
    </w:p>
    <w:p>
      <w:pPr>
        <w:pStyle w:val="Heading1"/>
      </w:pPr>
      <w:bookmarkStart w:id="6" w:name="_Toc6"/>
      <w:r>
        <w:t>Report location:</w:t>
      </w:r>
      <w:bookmarkEnd w:id="6"/>
    </w:p>
    <w:p>
      <w:hyperlink r:id="rId8" w:history="1">
        <w:r>
          <w:rPr>
            <w:color w:val="2980b9"/>
            <w:u w:val="single"/>
          </w:rPr>
          <w:t xml:space="preserve">https://www.fullpicture.app/item/8c09d98fd5d613e677daed11391b114f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6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roachableai.com/character-ai-privacy/" TargetMode="External"/><Relationship Id="rId8" Type="http://schemas.openxmlformats.org/officeDocument/2006/relationships/hyperlink" Target="https://www.fullpicture.app/item/8c09d98fd5d613e677daed11391b11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2023-12-28T11:27:56+01:00</dcterms:created>
  <dcterms:modified xsi:type="dcterms:W3CDTF">2023-12-28T11:27:56+01:00</dcterms:modified>
</cp:coreProperties>
</file>

<file path=docProps/custom.xml><?xml version="1.0" encoding="utf-8"?>
<Properties xmlns="http://schemas.openxmlformats.org/officeDocument/2006/custom-properties" xmlns:vt="http://schemas.openxmlformats.org/officeDocument/2006/docPropsVTypes"/>
</file>