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critical nodes in multimodal transportation network - ScienceDirect</w:t>
      </w:r>
      <w:br/>
      <w:hyperlink r:id="rId7" w:history="1">
        <w:r>
          <w:rPr>
            <w:color w:val="2980b9"/>
            <w:u w:val="single"/>
          </w:rPr>
          <w:t xml:space="preserve">https://www.sciencedirect.com/science/article/abs/pii/S037843712100443X?via%3Dihub</w:t>
        </w:r>
      </w:hyperlink>
    </w:p>
    <w:p>
      <w:pPr>
        <w:pStyle w:val="Heading1"/>
      </w:pPr>
      <w:bookmarkStart w:id="2" w:name="_Toc2"/>
      <w:r>
        <w:t>Article summary:</w:t>
      </w:r>
      <w:bookmarkEnd w:id="2"/>
    </w:p>
    <w:p>
      <w:pPr>
        <w:jc w:val="both"/>
      </w:pPr>
      <w:r>
        <w:rPr/>
        <w:t xml:space="preserve">1. This article discusses the importance of identifying critical nodes in multimodal transportation networks.</w:t>
      </w:r>
    </w:p>
    <w:p>
      <w:pPr>
        <w:jc w:val="both"/>
      </w:pPr>
      <w:r>
        <w:rPr/>
        <w:t xml:space="preserve">2. It proposes a novel method to identify critical nodes based on complex networks, using an information entropy model to construct a multimodal composite transportation network and an improved weighted k-shell model to identify the critical nodes.</w:t>
      </w:r>
    </w:p>
    <w:p>
      <w:pPr>
        <w:jc w:val="both"/>
      </w:pPr>
      <w:r>
        <w:rPr/>
        <w:t xml:space="preserve">3. The proposed method is evaluated using the comprehensive transportation network of Zhejiang,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multimodal transportation networks and presents a novel approach for identifying critical nodes in such networks. The authors provide evidence for their claims by citing relevant literature and providing examples from real-world scenarios. Furthermore, they acknowledge potential limitations of their approach and suggest further research directions for future work.</w:t>
      </w:r>
    </w:p>
    <w:p>
      <w:pPr>
        <w:jc w:val="both"/>
      </w:pPr>
      <w:r>
        <w:rPr/>
        <w:t xml:space="preserve">However, there are some points that could be improved upon in terms of trustworthiness and reliability. For example, the authors do not discuss any potential risks associated with their proposed approach or any possible counterarguments that could be raised against it. Additionally, they do not present both sides of the argument equally; instead, they focus mainly on the advantages of their proposed approach without exploring any potential drawbacks or alternative approaches that could be used to identify critical nodes in multimodal transportation networks. Finally, there is some promotional content in the article which could be seen as biased towards the authors' own research.</w:t>
      </w:r>
    </w:p>
    <w:p>
      <w:pPr>
        <w:pStyle w:val="Heading1"/>
      </w:pPr>
      <w:bookmarkStart w:id="5" w:name="_Toc5"/>
      <w:r>
        <w:t>Topics for further research:</w:t>
      </w:r>
      <w:bookmarkEnd w:id="5"/>
    </w:p>
    <w:p>
      <w:pPr>
        <w:spacing w:after="0"/>
        <w:numPr>
          <w:ilvl w:val="0"/>
          <w:numId w:val="2"/>
        </w:numPr>
      </w:pPr>
      <w:r>
        <w:rPr/>
        <w:t xml:space="preserve">Risks associated with multimodal transportation networks</w:t>
      </w:r>
    </w:p>
    <w:p>
      <w:pPr>
        <w:spacing w:after="0"/>
        <w:numPr>
          <w:ilvl w:val="0"/>
          <w:numId w:val="2"/>
        </w:numPr>
      </w:pPr>
      <w:r>
        <w:rPr/>
        <w:t xml:space="preserve">Counterarguments for identifying critical nodes</w:t>
      </w:r>
    </w:p>
    <w:p>
      <w:pPr>
        <w:spacing w:after="0"/>
        <w:numPr>
          <w:ilvl w:val="0"/>
          <w:numId w:val="2"/>
        </w:numPr>
      </w:pPr>
      <w:r>
        <w:rPr/>
        <w:t xml:space="preserve">Alternative approaches for identifying critical nodes</w:t>
      </w:r>
    </w:p>
    <w:p>
      <w:pPr>
        <w:spacing w:after="0"/>
        <w:numPr>
          <w:ilvl w:val="0"/>
          <w:numId w:val="2"/>
        </w:numPr>
      </w:pPr>
      <w:r>
        <w:rPr/>
        <w:t xml:space="preserve">Drawbacks of proposed approach for identifying critical nodes</w:t>
      </w:r>
    </w:p>
    <w:p>
      <w:pPr>
        <w:spacing w:after="0"/>
        <w:numPr>
          <w:ilvl w:val="0"/>
          <w:numId w:val="2"/>
        </w:numPr>
      </w:pPr>
      <w:r>
        <w:rPr/>
        <w:t xml:space="preserve">Biased promotional content in research articles</w:t>
      </w:r>
    </w:p>
    <w:p>
      <w:pPr>
        <w:numPr>
          <w:ilvl w:val="0"/>
          <w:numId w:val="2"/>
        </w:numPr>
      </w:pPr>
      <w:r>
        <w:rPr/>
        <w:t xml:space="preserve">Impact of multimodal transportation networks on society</w:t>
      </w:r>
    </w:p>
    <w:p>
      <w:pPr>
        <w:pStyle w:val="Heading1"/>
      </w:pPr>
      <w:bookmarkStart w:id="6" w:name="_Toc6"/>
      <w:r>
        <w:t>Report location:</w:t>
      </w:r>
      <w:bookmarkEnd w:id="6"/>
    </w:p>
    <w:p>
      <w:hyperlink r:id="rId8" w:history="1">
        <w:r>
          <w:rPr>
            <w:color w:val="2980b9"/>
            <w:u w:val="single"/>
          </w:rPr>
          <w:t xml:space="preserve">https://www.fullpicture.app/item/8c3c99705a11e032b364d7ee4ab80252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B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3712100443X?via%3Dihub" TargetMode="External"/><Relationship Id="rId8" Type="http://schemas.openxmlformats.org/officeDocument/2006/relationships/hyperlink" Target="https://www.fullpicture.app/item/8c3c99705a11e032b364d7ee4ab80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2023-02-19T23:37:51+01:00</dcterms:created>
  <dcterms:modified xsi:type="dcterms:W3CDTF">2023-02-19T23:37:51+01:00</dcterms:modified>
</cp:coreProperties>
</file>

<file path=docProps/custom.xml><?xml version="1.0" encoding="utf-8"?>
<Properties xmlns="http://schemas.openxmlformats.org/officeDocument/2006/custom-properties" xmlns:vt="http://schemas.openxmlformats.org/officeDocument/2006/docPropsVTypes"/>
</file>