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Overgrazing-Induced Changes in Topsoil Water-Retaining Capacity in a Typical Steppe - ScienceDirect</w:t>
      </w:r>
      <w:br/>
      <w:hyperlink r:id="rId7" w:history="1">
        <w:r>
          <w:rPr>
            <w:color w:val="2980b9"/>
            <w:u w:val="single"/>
          </w:rPr>
          <w:t xml:space="preserve">https://www.sciencedirect.com/science/article/abs/pii/S1550742416300914</w:t>
        </w:r>
      </w:hyperlink>
    </w:p>
    <w:p>
      <w:pPr>
        <w:pStyle w:val="Heading1"/>
      </w:pPr>
      <w:bookmarkStart w:id="2" w:name="_Toc2"/>
      <w:r>
        <w:t>Article summary:</w:t>
      </w:r>
      <w:bookmarkEnd w:id="2"/>
    </w:p>
    <w:p>
      <w:pPr>
        <w:jc w:val="both"/>
      </w:pPr>
      <w:r>
        <w:rPr/>
        <w:t xml:space="preserve">1. 本文研究了长期过度放牧对典型草原地表水保留能力的影响。</w:t>
      </w:r>
    </w:p>
    <w:p>
      <w:pPr>
        <w:jc w:val="both"/>
      </w:pPr>
      <w:r>
        <w:rPr/>
        <w:t xml:space="preserve">2. 结果表明，长期过度放牧会显著降低草原地表水保留能力，而凋落物排除、土壤结构破坏和根部排除与未受干扰的土壤相比，对水保留能力无显著影响。</w:t>
      </w:r>
    </w:p>
    <w:p>
      <w:pPr>
        <w:jc w:val="both"/>
      </w:pPr>
      <w:r>
        <w:rPr/>
        <w:t xml:space="preserve">3. 考虑到气象因子（如温度、相对湿度、风速）对草原地表水的蒸发率的影响，以及凋落物、土壤结构和根部对水保留能力的影响，本文得出了关于过度放牧如何影响地表水平衡的结论。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长期过度放牧如何影响典型草原地表水保留能力以及如何影响其中水分流失通道的实验性文章。作者采用实验方法来评估不同处理方式（包括凋落物剔除、土壤结构破坏以及根部剔除）下不同情况下（即带或不带过度放牧处理）的地表水保留能力以及其随时间变化情况。</w:t>
      </w:r>
    </w:p>
    <w:p>
      <w:pPr>
        <w:jc w:val="both"/>
      </w:pPr>
      <w:r>
        <w:rPr/>
        <w:t xml:space="preserve">尽管作者使用实验方法来证明他们的主要理念——即过度放牧会显著减少典型草原地表水保留能力——但是也存在一些问题。例如：</w:t>
      </w:r>
    </w:p>
    <w:p>
      <w:pPr>
        <w:jc w:val="both"/>
      </w:pPr>
      <w:r>
        <w:rPr/>
        <w:t xml:space="preserve">1. 文章中未考虑到人为因素对生态平衡的影响。例如：人工流失或人工集雨也会影响生态平衡。</w:t>
      </w:r>
    </w:p>
    <w:p>
      <w:pPr>
        <w:jc w:val="both"/>
      </w:pPr>
      <w:r>
        <w:rPr/>
        <w:t xml:space="preserve">2. 文章中也未考虑到天然流失或天然集雨也会对生态平衡造成一定影响。</w:t>
      </w:r>
    </w:p>
    <w:p>
      <w:pPr>
        <w:jc w:val="both"/>
      </w:pPr>
      <w:r>
        <w:rPr/>
        <w:t xml:space="preserve">3. 此外，文章中也未考量到大量野生动物正在使用此区域作为栖息地时将会造成的影</w:t>
      </w:r>
    </w:p>
    <w:p>
      <w:pPr>
        <w:pStyle w:val="Heading1"/>
      </w:pPr>
      <w:bookmarkStart w:id="5" w:name="_Toc5"/>
      <w:r>
        <w:t>Topics for further research:</w:t>
      </w:r>
      <w:bookmarkEnd w:id="5"/>
    </w:p>
    <w:p>
      <w:pPr>
        <w:spacing w:after="0"/>
        <w:numPr>
          <w:ilvl w:val="0"/>
          <w:numId w:val="2"/>
        </w:numPr>
      </w:pPr>
      <w:r>
        <w:rPr/>
        <w:t xml:space="preserve">人为因素对生态平衡的影响；</w:t>
      </w:r>
    </w:p>
    <w:p>
      <w:pPr>
        <w:spacing w:after="0"/>
        <w:numPr>
          <w:ilvl w:val="0"/>
          <w:numId w:val="2"/>
        </w:numPr>
      </w:pPr>
      <w:r>
        <w:rPr/>
        <w:t xml:space="preserve">天然流失或天然集雨对生态平衡的影响；</w:t>
      </w:r>
    </w:p>
    <w:p>
      <w:pPr>
        <w:spacing w:after="0"/>
        <w:numPr>
          <w:ilvl w:val="0"/>
          <w:numId w:val="2"/>
        </w:numPr>
      </w:pPr>
      <w:r>
        <w:rPr/>
        <w:t xml:space="preserve">野生动物使用此区域作为栖息地的影响；</w:t>
      </w:r>
    </w:p>
    <w:p>
      <w:pPr>
        <w:spacing w:after="0"/>
        <w:numPr>
          <w:ilvl w:val="0"/>
          <w:numId w:val="2"/>
        </w:numPr>
      </w:pPr>
      <w:r>
        <w:rPr/>
        <w:t xml:space="preserve">过度放牧对地表水保留能力的影响；</w:t>
      </w:r>
    </w:p>
    <w:p>
      <w:pPr>
        <w:spacing w:after="0"/>
        <w:numPr>
          <w:ilvl w:val="0"/>
          <w:numId w:val="2"/>
        </w:numPr>
      </w:pPr>
      <w:r>
        <w:rPr/>
        <w:t xml:space="preserve">凋落物剔除对地表水保留能力的影响；</w:t>
      </w:r>
    </w:p>
    <w:p>
      <w:pPr>
        <w:numPr>
          <w:ilvl w:val="0"/>
          <w:numId w:val="2"/>
        </w:numPr>
      </w:pPr>
      <w:r>
        <w:rPr/>
        <w:t xml:space="preserve">土壤结构破坏对地表水保留能力的影响。</w:t>
      </w:r>
    </w:p>
    <w:p>
      <w:pPr>
        <w:pStyle w:val="Heading1"/>
      </w:pPr>
      <w:bookmarkStart w:id="6" w:name="_Toc6"/>
      <w:r>
        <w:t>Report location:</w:t>
      </w:r>
      <w:bookmarkEnd w:id="6"/>
    </w:p>
    <w:p>
      <w:hyperlink r:id="rId8" w:history="1">
        <w:r>
          <w:rPr>
            <w:color w:val="2980b9"/>
            <w:u w:val="single"/>
          </w:rPr>
          <w:t xml:space="preserve">https://www.fullpicture.app/item/8c46bb0338bfcdb8379cbcca61ba6e7d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EB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50742416300914" TargetMode="External"/><Relationship Id="rId8" Type="http://schemas.openxmlformats.org/officeDocument/2006/relationships/hyperlink" Target="https://www.fullpicture.app/item/8c46bb0338bfcdb8379cbcca61ba6e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2023-02-27T11:56:08+01:00</dcterms:created>
  <dcterms:modified xsi:type="dcterms:W3CDTF">2023-02-27T11:56:08+01:00</dcterms:modified>
</cp:coreProperties>
</file>

<file path=docProps/custom.xml><?xml version="1.0" encoding="utf-8"?>
<Properties xmlns="http://schemas.openxmlformats.org/officeDocument/2006/custom-properties" xmlns:vt="http://schemas.openxmlformats.org/officeDocument/2006/docPropsVTypes"/>
</file>