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Insights into the Classification and Integration Specificity of Streptococcus Integrative Conjugative Elements through ExtensiveGenomeExploration - Search Results - PubMed</w:t>
      </w:r>
      <w:br/>
      <w:hyperlink r:id="rId7" w:history="1">
        <w:r>
          <w:rPr>
            <w:color w:val="2980b9"/>
            <w:u w:val="single"/>
          </w:rPr>
          <w:t xml:space="preserve">https://pubmed.ncbi.nlm.nih.gov/?term=New+Insights+into+the+Classification+and+Integration+Specificity+of+Streptococcus+Integrative+Conjugative+Elements+through+ExtensiveGenomeExploration</w:t>
        </w:r>
      </w:hyperlink>
    </w:p>
    <w:p>
      <w:pPr>
        <w:pStyle w:val="Heading1"/>
      </w:pPr>
      <w:bookmarkStart w:id="2" w:name="_Toc2"/>
      <w:r>
        <w:t>Article summary:</w:t>
      </w:r>
      <w:bookmarkEnd w:id="2"/>
    </w:p>
    <w:p>
      <w:pPr>
        <w:jc w:val="both"/>
      </w:pPr>
      <w:r>
        <w:rPr/>
        <w:t xml:space="preserve">1. Integrative and conjugative elements (ICEs) are widespread in bacterial genomes and play an essential role in horizontal transfer.</w:t>
      </w:r>
    </w:p>
    <w:p>
      <w:pPr>
        <w:jc w:val="both"/>
      </w:pPr>
      <w:r>
        <w:rPr/>
        <w:t xml:space="preserve">2. Genomic characterization of the emerging pathogen Streptococcus pseudopneumoniae has revealed specific clades associated with allelic variants of core proteins.</w:t>
      </w:r>
    </w:p>
    <w:p>
      <w:pPr>
        <w:jc w:val="both"/>
      </w:pPr>
      <w:r>
        <w:rPr/>
        <w:t xml:space="preserve">3. A new molecular marker has been proposed for the identification of S. pseudopneumoniae.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to support its claims and presents both sides of the argument equally. The authors have provided a detailed analysis of the genomic characterization of Streptococcus pseudopneumoniae, which is supported by evidence from multiple sources. Furthermore, they have proposed a new molecular marker for the identification of S. pseudopneumoniae, which could be useful for future research into this pathogen. </w:t>
      </w:r>
    </w:p>
    <w:p>
      <w:pPr>
        <w:jc w:val="both"/>
      </w:pPr>
      <w:r>
        <w:rPr/>
        <w:t xml:space="preserve">However, there are some potential biases that should be noted when considering this article's trustworthiness and reliability. For example, the authors may have overlooked certain counterarguments or unexplored points of consideration when discussing their findings. Additionally, there may be promotional content present in the article that could influence readers' opinions on the topic at hand. Finally, it is important to note that possible risks associated with this research have not been discussed in detail in the article, which could lead to an incomplete understanding of its implications for public health and safety.</w:t>
      </w:r>
    </w:p>
    <w:p>
      <w:pPr>
        <w:pStyle w:val="Heading1"/>
      </w:pPr>
      <w:bookmarkStart w:id="5" w:name="_Toc5"/>
      <w:r>
        <w:t>Topics for further research:</w:t>
      </w:r>
      <w:bookmarkEnd w:id="5"/>
    </w:p>
    <w:p>
      <w:pPr>
        <w:spacing w:after="0"/>
        <w:numPr>
          <w:ilvl w:val="0"/>
          <w:numId w:val="2"/>
        </w:numPr>
      </w:pPr>
      <w:r>
        <w:rPr/>
        <w:t xml:space="preserve">Streptococcus pseudopneumoniae public health risks</w:t>
      </w:r>
    </w:p>
    <w:p>
      <w:pPr>
        <w:spacing w:after="0"/>
        <w:numPr>
          <w:ilvl w:val="0"/>
          <w:numId w:val="2"/>
        </w:numPr>
      </w:pPr>
      <w:r>
        <w:rPr/>
        <w:t xml:space="preserve">Streptococcus pseudopneumoniae molecular marker</w:t>
      </w:r>
    </w:p>
    <w:p>
      <w:pPr>
        <w:spacing w:after="0"/>
        <w:numPr>
          <w:ilvl w:val="0"/>
          <w:numId w:val="2"/>
        </w:numPr>
      </w:pPr>
      <w:r>
        <w:rPr/>
        <w:t xml:space="preserve">Streptococcus pseudopneumoniae genomic characterization</w:t>
      </w:r>
    </w:p>
    <w:p>
      <w:pPr>
        <w:spacing w:after="0"/>
        <w:numPr>
          <w:ilvl w:val="0"/>
          <w:numId w:val="2"/>
        </w:numPr>
      </w:pPr>
      <w:r>
        <w:rPr/>
        <w:t xml:space="preserve">Streptococcus pseudopneumoniae identification methods</w:t>
      </w:r>
    </w:p>
    <w:p>
      <w:pPr>
        <w:spacing w:after="0"/>
        <w:numPr>
          <w:ilvl w:val="0"/>
          <w:numId w:val="2"/>
        </w:numPr>
      </w:pPr>
      <w:r>
        <w:rPr/>
        <w:t xml:space="preserve">Streptococcus pseudopneumoniae research implications</w:t>
      </w:r>
    </w:p>
    <w:p>
      <w:pPr>
        <w:numPr>
          <w:ilvl w:val="0"/>
          <w:numId w:val="2"/>
        </w:numPr>
      </w:pPr>
      <w:r>
        <w:rPr/>
        <w:t xml:space="preserve">Streptococcus pseudopneumoniae counterarguments</w:t>
      </w:r>
    </w:p>
    <w:p>
      <w:pPr>
        <w:pStyle w:val="Heading1"/>
      </w:pPr>
      <w:bookmarkStart w:id="6" w:name="_Toc6"/>
      <w:r>
        <w:t>Report location:</w:t>
      </w:r>
      <w:bookmarkEnd w:id="6"/>
    </w:p>
    <w:p>
      <w:hyperlink r:id="rId8" w:history="1">
        <w:r>
          <w:rPr>
            <w:color w:val="2980b9"/>
            <w:u w:val="single"/>
          </w:rPr>
          <w:t xml:space="preserve">https://www.fullpicture.app/item/8c4aa91829d641a0e76714a3b61f0854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1B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New+Insights+into+the+Classification+and+Integration+Specificity+of+Streptococcus+Integrative+Conjugative+Elements+through+ExtensiveGenomeExploration" TargetMode="External"/><Relationship Id="rId8" Type="http://schemas.openxmlformats.org/officeDocument/2006/relationships/hyperlink" Target="https://www.fullpicture.app/item/8c4aa91829d641a0e76714a3b61f08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2023-02-24T16:34:39+01:00</dcterms:created>
  <dcterms:modified xsi:type="dcterms:W3CDTF">2023-02-24T16:34:39+01:00</dcterms:modified>
</cp:coreProperties>
</file>

<file path=docProps/custom.xml><?xml version="1.0" encoding="utf-8"?>
<Properties xmlns="http://schemas.openxmlformats.org/officeDocument/2006/custom-properties" xmlns:vt="http://schemas.openxmlformats.org/officeDocument/2006/docPropsVTypes"/>
</file>