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Volatile compounds from beneficial rhizobacteria Bacillus spp. promote periodic lateral root development in Arabidopsis - Li - 2021 - Plant, Cell &amp;amp; Environment - Wiley Online Library</w:t>
      </w:r>
      <w:br/>
      <w:hyperlink r:id="rId7" w:history="1">
        <w:r>
          <w:rPr>
            <w:color w:val="2980b9"/>
            <w:u w:val="single"/>
          </w:rPr>
          <w:t xml:space="preserve">https://onlinelibrary.wiley.com/doi/10.1111/pce.14021</w:t>
        </w:r>
      </w:hyperlink>
    </w:p>
    <w:p>
      <w:pPr>
        <w:pStyle w:val="Heading1"/>
      </w:pPr>
      <w:bookmarkStart w:id="2" w:name="_Toc2"/>
      <w:r>
        <w:t>Article summary:</w:t>
      </w:r>
      <w:bookmarkEnd w:id="2"/>
    </w:p>
    <w:p>
      <w:pPr>
        <w:jc w:val="both"/>
      </w:pPr>
      <w:r>
        <w:rPr/>
        <w:t xml:space="preserve">1. Volatile compounds from beneficial rhizobacteria Bacillus spp. can promote periodic lateral root development in Arabidopsis.</w:t>
      </w:r>
    </w:p>
    <w:p>
      <w:pPr>
        <w:jc w:val="both"/>
      </w:pPr>
      <w:r>
        <w:rPr/>
        <w:t xml:space="preserve">2. Auxin is involved in the process of B. amyloliquefaciens VCs-induced lateral root formation.</w:t>
      </w:r>
    </w:p>
    <w:p>
      <w:pPr>
        <w:jc w:val="both"/>
      </w:pPr>
      <w:r>
        <w:rPr/>
        <w:t xml:space="preserve">3. Acetoin, a major component of B. amyloliquefaciens VCs, is less active in promoting root development compared to VC blends from B. amyloliquefaciens, indicating the presence of yet uncharacterized/unknown VCs might contribute to B. amyloliquefaciens effect on lateral root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“Volatile Compounds from Beneficial Rhizobacteria Bacillus spp. Promote Periodic Lateral Root Development in Arabidopsis” by Li et al (2021) is a well-written and comprehensive study that provides evidence for the role of volatile compounds from beneficial rhizobacteria Bacillus spp. in promoting periodic lateral root development in Arabidopsis plants. The authors have used various marker lines and pharmacological experiments to demonstrate the involvement of auxin in this process and have also shown that acetoin, a major component of B. amyloliquefaciens VCs, is less active than other components when it comes to promoting root development, suggesting that there may be other unknown volatile compounds at play here as well.</w:t>
      </w:r>
    </w:p>
    <w:p>
      <w:pPr>
        <w:jc w:val="both"/>
      </w:pPr>
      <w:r>
        <w:rPr/>
        <w:t xml:space="preserve">The article appears to be reliable and trustworthy overall; however, there are some potential biases that should be noted when considering its trustworthiness and reliability. For example, the authors do not explore any counterarguments or present both sides equally; instead they focus solely on their own findings and conclusions without considering any alternative perspectives or interpretations of their results. Additionally, while the authors do mention possible risks associated with using volatile compounds from beneficial rhizobacteria Bacillus spp., they do not provide any detailed information about these risks or how they can be mitigated or avoided altogether. Furthermore, there is no discussion about potential ethical considerations related to using these volatile compounds on plants or animals for research purposes which could be seen as a limitation of this study as well as an area for further exploration and investigation by future researchers looking into this topic further. </w:t>
      </w:r>
    </w:p>
    <w:p>
      <w:pPr>
        <w:jc w:val="both"/>
      </w:pPr>
      <w:r>
        <w:rPr/>
        <w:t xml:space="preserve">In conclusion, while this article does provide evidence for the role of volatile compounds from beneficial rhizobacteria Bacillus spp., it does have some potential biases that should be taken into</w:t>
      </w:r>
    </w:p>
    <w:p>
      <w:pPr>
        <w:pStyle w:val="Heading1"/>
      </w:pPr>
      <w:bookmarkStart w:id="5" w:name="_Toc5"/>
      <w:r>
        <w:t>Topics for further research:</w:t>
      </w:r>
      <w:bookmarkEnd w:id="5"/>
    </w:p>
    <w:p>
      <w:pPr>
        <w:spacing w:after="0"/>
        <w:numPr>
          <w:ilvl w:val="0"/>
          <w:numId w:val="2"/>
        </w:numPr>
      </w:pPr>
      <w:r>
        <w:rPr/>
        <w:t xml:space="preserve">Ethical considerations of using volatile compounds</w:t>
      </w:r>
    </w:p>
    <w:p>
      <w:pPr>
        <w:spacing w:after="0"/>
        <w:numPr>
          <w:ilvl w:val="0"/>
          <w:numId w:val="2"/>
        </w:numPr>
      </w:pPr>
      <w:r>
        <w:rPr/>
        <w:t xml:space="preserve">Risks associated with using volatile compounds</w:t>
      </w:r>
    </w:p>
    <w:p>
      <w:pPr>
        <w:spacing w:after="0"/>
        <w:numPr>
          <w:ilvl w:val="0"/>
          <w:numId w:val="2"/>
        </w:numPr>
      </w:pPr>
      <w:r>
        <w:rPr/>
        <w:t xml:space="preserve">Mitigation strategies for risks associated with volatile compounds</w:t>
      </w:r>
    </w:p>
    <w:p>
      <w:pPr>
        <w:spacing w:after="0"/>
        <w:numPr>
          <w:ilvl w:val="0"/>
          <w:numId w:val="2"/>
        </w:numPr>
      </w:pPr>
      <w:r>
        <w:rPr/>
        <w:t xml:space="preserve">Alternative perspectives on root development in Arabidopsis</w:t>
      </w:r>
    </w:p>
    <w:p>
      <w:pPr>
        <w:spacing w:after="0"/>
        <w:numPr>
          <w:ilvl w:val="0"/>
          <w:numId w:val="2"/>
        </w:numPr>
      </w:pPr>
      <w:r>
        <w:rPr/>
        <w:t xml:space="preserve">Counterarguments to the findings of Li et al (2021)</w:t>
      </w:r>
    </w:p>
    <w:p>
      <w:pPr>
        <w:numPr>
          <w:ilvl w:val="0"/>
          <w:numId w:val="2"/>
        </w:numPr>
      </w:pPr>
      <w:r>
        <w:rPr/>
        <w:t xml:space="preserve">Further research into the role of volatile compounds in root development</w:t>
      </w:r>
    </w:p>
    <w:p>
      <w:pPr>
        <w:pStyle w:val="Heading1"/>
      </w:pPr>
      <w:bookmarkStart w:id="6" w:name="_Toc6"/>
      <w:r>
        <w:t>Report location:</w:t>
      </w:r>
      <w:bookmarkEnd w:id="6"/>
    </w:p>
    <w:p>
      <w:hyperlink r:id="rId8" w:history="1">
        <w:r>
          <w:rPr>
            <w:color w:val="2980b9"/>
            <w:u w:val="single"/>
          </w:rPr>
          <w:t xml:space="preserve">https://www.fullpicture.app/item/8c89ccc657d3f3619eee1786f548cdbb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9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ce.14021" TargetMode="External"/><Relationship Id="rId8" Type="http://schemas.openxmlformats.org/officeDocument/2006/relationships/hyperlink" Target="https://www.fullpicture.app/item/8c89ccc657d3f3619eee1786f548cd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2023-02-21T11:18:57+01:00</dcterms:created>
  <dcterms:modified xsi:type="dcterms:W3CDTF">2023-02-21T11:18:57+01:00</dcterms:modified>
</cp:coreProperties>
</file>

<file path=docProps/custom.xml><?xml version="1.0" encoding="utf-8"?>
<Properties xmlns="http://schemas.openxmlformats.org/officeDocument/2006/custom-properties" xmlns:vt="http://schemas.openxmlformats.org/officeDocument/2006/docPropsVTypes"/>
</file>