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Meet Mira Murati, the creator of ChatGPT and know about her India connection</w:t></w:r><w:br/><w:hyperlink r:id="rId7" w:history="1"><w:r><w:rPr><w:color w:val="2980b9"/><w:u w:val="single"/></w:rPr><w:t xml:space="preserve">https://www.msn.com/en-in/money/news/meet-mira-murati-the-creator-of-chatgpt-and-know-about-her-india-connection/ar-AA17eaPR?ocid=msedgntp&cvid=5a9152688b9544108d2b9a37a574af4f</w:t></w:r></w:hyperlink></w:p><w:p><w:pPr><w:pStyle w:val="Heading1"/></w:pPr><w:bookmarkStart w:id="2" w:name="_Toc2"/><w:r><w:t>Article summary:</w:t></w:r><w:bookmarkEnd w:id="2"/></w:p><w:p><w:pPr><w:jc w:val="both"/></w:pPr><w:r><w:rPr/><w:t xml:space="preserve">1. Indian Navy has shared a video of successful landing of MiG-29K on INS Vikrant by Naval Pilots.</w:t></w:r></w:p><w:p><w:pPr><w:jc w:val="both"/></w:pPr><w:r><w:rPr/><w:t xml:space="preserve">2. The landing and take off demonstrate India's prowess in Aircraft Carrier design, construction and operations while enhancing the Navy's Combat Readiness.</w:t></w:r></w:p><w:p><w:pPr><w:jc w:val="both"/></w:pPr><w:r><w:rPr/><w:t xml:space="preserve">3. The successful landing and take-off of the indigenous LCA Navy on India's first Indigenous Aircraft Carrier is a momentous step forward towards the realisation of AatmaNirbharBharat.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generally reliable and trustworthy as it provides factual information about the successful landing of MiG-29K on INS Vikrant by Naval Pilots, which was witnessed by the Hon'ble Prime Minister Narendra Modi. It also mentions that the ship has been designed in-house by the Indian Navy's Warship Design Bureau and constructed by M/s Cochin Shipyard Limited, which adds to its credibility. However, there are some potential biases present in this article that need to be noted. Firstly, it does not provide any counterarguments or opposing views regarding this achievement, thus presenting only one side of the story. Secondly, it does not mention any possible risks associated with such an operation or any other potential issues that could arise from it. Lastly, it does not explore any other aspects related to this event such as its economic implications or its impact on India’s defence capabilities in comparison to other countries in the region. Thus, while this article is generally reliable and trustworthy, it should be read with caution as there are some potential biases present that could affect its accuracy and objectivity.</w:t></w:r></w:p><w:p><w:pPr><w:pStyle w:val="Heading1"/></w:pPr><w:bookmarkStart w:id="5" w:name="_Toc5"/><w:r><w:t>Topics for further research:</w:t></w:r><w:bookmarkEnd w:id="5"/></w:p><w:p><w:pPr><w:spacing w:after="0"/><w:numPr><w:ilvl w:val="0"/><w:numId w:val="2"/></w:numPr></w:pPr><w:r><w:rPr/><w:t xml:space="preserve">Economic implications of MiG-29K landing on INS Vikrant</w:t></w:r></w:p><w:p><w:pPr><w:spacing w:after="0"/><w:numPr><w:ilvl w:val="0"/><w:numId w:val="2"/></w:numPr></w:pPr><w:r><w:rPr/><w:t xml:space="preserve">Defence capabilities of India compared to other countries in the region</w:t></w:r></w:p><w:p><w:pPr><w:spacing w:after="0"/><w:numPr><w:ilvl w:val="0"/><w:numId w:val="2"/></w:numPr></w:pPr><w:r><w:rPr/><w:t xml:space="preserve">Risks associated with MiG-29K landing on INS Vikrant</w:t></w:r></w:p><w:p><w:pPr><w:spacing w:after="0"/><w:numPr><w:ilvl w:val="0"/><w:numId w:val="2"/></w:numPr></w:pPr><w:r><w:rPr/><w:t xml:space="preserve">Impact of MiG-29K landing on India's defence capabilities</w:t></w:r></w:p><w:p><w:pPr><w:spacing w:after="0"/><w:numPr><w:ilvl w:val="0"/><w:numId w:val="2"/></w:numPr></w:pPr><w:r><w:rPr/><w:t xml:space="preserve">Advantages of MiG-29K landing on INS Vikrant</w:t></w:r></w:p><w:p><w:pPr><w:numPr><w:ilvl w:val="0"/><w:numId w:val="2"/></w:numPr></w:pPr><w:r><w:rPr/><w:t xml:space="preserve">Challenges faced by Indian Navy during MiG-29K landing on INS Vikrant</w:t></w:r></w:p><w:p><w:pPr><w:pStyle w:val="Heading1"/></w:pPr><w:bookmarkStart w:id="6" w:name="_Toc6"/><w:r><w:t>Report location:</w:t></w:r><w:bookmarkEnd w:id="6"/></w:p><w:p><w:hyperlink r:id="rId8" w:history="1"><w:r><w:rPr><w:color w:val="2980b9"/><w:u w:val="single"/></w:rPr><w:t xml:space="preserve">https://www.fullpicture.app/item/8c9908e6140b5d38435b3b5d6f41dacf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69B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in/money/news/meet-mira-murati-the-creator-of-chatgpt-and-know-about-her-india-connection/ar-AA17eaPR?ocid=msedgntp&amp;cvid=5a9152688b9544108d2b9a37a574af4f" TargetMode="External"/><Relationship Id="rId8" Type="http://schemas.openxmlformats.org/officeDocument/2006/relationships/hyperlink" Target="https://www.fullpicture.app/item/8c9908e6140b5d38435b3b5d6f41da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2023-02-28T02:39:03+01:00</dcterms:created>
  <dcterms:modified xsi:type="dcterms:W3CDTF">2023-02-28T02:39:03+01:00</dcterms:modified>
</cp:coreProperties>
</file>

<file path=docProps/custom.xml><?xml version="1.0" encoding="utf-8"?>
<Properties xmlns="http://schemas.openxmlformats.org/officeDocument/2006/custom-properties" xmlns:vt="http://schemas.openxmlformats.org/officeDocument/2006/docPropsVTypes"/>
</file>