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通过将聚合物凝胶电解质导入电极体实现双高电导率网络 |ACS应用材料与接口</w:t>
      </w:r>
      <w:br/>
      <w:hyperlink r:id="rId7" w:history="1">
        <w:r>
          <w:rPr>
            <w:color w:val="2980b9"/>
            <w:u w:val="single"/>
          </w:rPr>
          <w:t xml:space="preserve">https://pubs.acs.org/doi/full/10.1021/acsami.0c09598</w:t>
        </w:r>
      </w:hyperlink>
    </w:p>
    <w:p>
      <w:pPr>
        <w:pStyle w:val="Heading1"/>
      </w:pPr>
      <w:bookmarkStart w:id="2" w:name="_Toc2"/>
      <w:r>
        <w:t>Article summary:</w:t>
      </w:r>
      <w:bookmarkEnd w:id="2"/>
    </w:p>
    <w:p>
      <w:pPr>
        <w:jc w:val="both"/>
      </w:pPr>
      <w:r>
        <w:rPr/>
        <w:t xml:space="preserve">1. Researchers have developed a new type of electrode with dual high-conductivity networks by introducing a polymeric gel electrolyte into the electrode bulk.</w:t>
      </w:r>
    </w:p>
    <w:p>
      <w:pPr>
        <w:jc w:val="both"/>
      </w:pPr>
      <w:r>
        <w:rPr/>
        <w:t xml:space="preserve">2. The macromolecules of carboxylated chitosan (CMCS) and PANI form interpenetrating structures, which guarantee full access of the electrolyte to the active materials.</w:t>
      </w:r>
    </w:p>
    <w:p>
      <w:pPr>
        <w:jc w:val="both"/>
      </w:pPr>
      <w:r>
        <w:rPr/>
        <w:t xml:space="preserve">3. A small amount of supersmall gold nanoparticles (AuNPs) is also introduced into the electrode to assist electron transport during the charging and discharging processes.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research conducted and its results. The authors provide evidence for their claims in the form of references to other studies, which adds credibility to their work. Furthermore, they discuss potential risks associated with their research, such as environmental pollution from using renewable energy sources, which shows that they are aware of potential issues that could arise from their work.</w:t>
      </w:r>
    </w:p>
    <w:p>
      <w:pPr>
        <w:jc w:val="both"/>
      </w:pPr>
      <w:r>
        <w:rPr/>
        <w:t xml:space="preserve">However, there are some areas where the article could be improved upon. For example, while the authors discuss potential risks associated with their research, they do not explore any counterarguments or alternative solutions that could be used instead of their proposed method. Additionally, while they provide evidence for their claims in terms of references to other studies, they do not provide any direct evidence for their own findings or experiments conducted during this study. This could be addressed by providing more detailed information on how exactly they conducted their experiments and what results were obtained from them. </w:t>
      </w:r>
    </w:p>
    <w:p>
      <w:pPr>
        <w:jc w:val="both"/>
      </w:pPr>
      <w:r>
        <w:rPr/>
        <w:t xml:space="preserve">Finally, while the authors discuss potential risks associated with using renewable energy sources such as wind and solar power, they do not mention any potential risks associated with using gold nanoparticles in their research or any possible environmental impacts that may arise from this use. This should be addressed in order to ensure that all possible risks are taken into consideration when conducting this type of research.</w:t>
      </w:r>
    </w:p>
    <w:p>
      <w:pPr>
        <w:pStyle w:val="Heading1"/>
      </w:pPr>
      <w:bookmarkStart w:id="5" w:name="_Toc5"/>
      <w:r>
        <w:t>Topics for further research:</w:t>
      </w:r>
      <w:bookmarkEnd w:id="5"/>
    </w:p>
    <w:p>
      <w:pPr>
        <w:spacing w:after="0"/>
        <w:numPr>
          <w:ilvl w:val="0"/>
          <w:numId w:val="2"/>
        </w:numPr>
      </w:pPr>
      <w:r>
        <w:rPr/>
        <w:t xml:space="preserve">Environmental impacts of gold nanoparticles</w:t>
      </w:r>
    </w:p>
    <w:p>
      <w:pPr>
        <w:spacing w:after="0"/>
        <w:numPr>
          <w:ilvl w:val="0"/>
          <w:numId w:val="2"/>
        </w:numPr>
      </w:pPr>
      <w:r>
        <w:rPr/>
        <w:t xml:space="preserve">Alternative solutions to renewable energy sources</w:t>
      </w:r>
    </w:p>
    <w:p>
      <w:pPr>
        <w:spacing w:after="0"/>
        <w:numPr>
          <w:ilvl w:val="0"/>
          <w:numId w:val="2"/>
        </w:numPr>
      </w:pPr>
      <w:r>
        <w:rPr/>
        <w:t xml:space="preserve">Potential risks of using wind and solar power</w:t>
      </w:r>
    </w:p>
    <w:p>
      <w:pPr>
        <w:spacing w:after="0"/>
        <w:numPr>
          <w:ilvl w:val="0"/>
          <w:numId w:val="2"/>
        </w:numPr>
      </w:pPr>
      <w:r>
        <w:rPr/>
        <w:t xml:space="preserve">Detailed experiments on renewable energy sources</w:t>
      </w:r>
    </w:p>
    <w:p>
      <w:pPr>
        <w:spacing w:after="0"/>
        <w:numPr>
          <w:ilvl w:val="0"/>
          <w:numId w:val="2"/>
        </w:numPr>
      </w:pPr>
      <w:r>
        <w:rPr/>
        <w:t xml:space="preserve">Counterarguments to renewable energy sources</w:t>
      </w:r>
    </w:p>
    <w:p>
      <w:pPr>
        <w:numPr>
          <w:ilvl w:val="0"/>
          <w:numId w:val="2"/>
        </w:numPr>
      </w:pPr>
      <w:r>
        <w:rPr/>
        <w:t xml:space="preserve">Environmental pollution from renewable energy sources</w:t>
      </w:r>
    </w:p>
    <w:p>
      <w:pPr>
        <w:pStyle w:val="Heading1"/>
      </w:pPr>
      <w:bookmarkStart w:id="6" w:name="_Toc6"/>
      <w:r>
        <w:t>Report location:</w:t>
      </w:r>
      <w:bookmarkEnd w:id="6"/>
    </w:p>
    <w:p>
      <w:hyperlink r:id="rId8" w:history="1">
        <w:r>
          <w:rPr>
            <w:color w:val="2980b9"/>
            <w:u w:val="single"/>
          </w:rPr>
          <w:t xml:space="preserve">https://www.fullpicture.app/item/8cafb6df3964fc1dc90eddd0ad2ee080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736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ami.0c09598" TargetMode="External"/><Relationship Id="rId8" Type="http://schemas.openxmlformats.org/officeDocument/2006/relationships/hyperlink" Target="https://www.fullpicture.app/item/8cafb6df3964fc1dc90eddd0ad2ee0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2023-02-23T20:28:43+01:00</dcterms:created>
  <dcterms:modified xsi:type="dcterms:W3CDTF">2023-02-23T20:28:43+01:00</dcterms:modified>
</cp:coreProperties>
</file>

<file path=docProps/custom.xml><?xml version="1.0" encoding="utf-8"?>
<Properties xmlns="http://schemas.openxmlformats.org/officeDocument/2006/custom-properties" xmlns:vt="http://schemas.openxmlformats.org/officeDocument/2006/docPropsVTypes"/>
</file>