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Incidence Angle Dependence of Texture Statistics From Sentinel-1 HH-Polarization Images of Winter Arctic Sea Ice | IEEE Journals &amp; Magazine | IEEE Xplore</w:t>
      </w:r>
      <w:br/>
      <w:hyperlink r:id="rId7" w:history="1">
        <w:r>
          <w:rPr>
            <w:color w:val="2980b9"/>
            <w:u w:val="single"/>
          </w:rPr>
          <w:t xml:space="preserve">https://ieeexplore.ieee.org/abstract/document/9284600</w:t>
        </w:r>
      </w:hyperlink>
    </w:p>
    <w:p>
      <w:pPr>
        <w:pStyle w:val="Heading1"/>
      </w:pPr>
      <w:bookmarkStart w:id="2" w:name="_Toc2"/>
      <w:r>
        <w:t>Article summary:</w:t>
      </w:r>
      <w:bookmarkEnd w:id="2"/>
    </w:p>
    <w:p>
      <w:pPr>
        <w:jc w:val="both"/>
      </w:pPr>
      <w:r>
        <w:rPr/>
        <w:t xml:space="preserve">1. This article examines the dependence of image texture parameters on SAR incidence angle (IA) using Arctic landfast sea ice samples from C-band frequency Sentinel-1 SAR scenes.</w:t>
      </w:r>
    </w:p>
    <w:p>
      <w:pPr>
        <w:jc w:val="both"/>
      </w:pPr>
      <w:r>
        <w:rPr/>
        <w:t xml:space="preserve">2. Gray-level cooccurrence matrix (GLCM) derived texture parameters and occurrence texture parameters were analyzed, and all GLCM texture parameters were found to be dependent on IA.</w:t>
      </w:r>
    </w:p>
    <w:p>
      <w:pPr>
        <w:jc w:val="both"/>
      </w:pPr>
      <w:r>
        <w:rPr/>
        <w:t xml:space="preserve">3. Occurrence texture parameters showed negligible influence by IA, but feature discrimination capability was also lost.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The authors provide a clear explanation of their methodology and results, as well as a thorough discussion of the implications for further research in this area. The authors also cite relevant literature to support their claims and conclusions. </w:t>
      </w:r>
    </w:p>
    <w:p>
      <w:pPr>
        <w:jc w:val="both"/>
      </w:pPr>
      <w:r>
        <w:rPr/>
        <w:t xml:space="preserve">However, there are some potential biases that should be noted. For example, the authors focus primarily on the effects of incidence angle on image texture parameters, without considering other factors such as terrain type or snow cover that may also affect backscatter intensity or classification accuracy. Additionally, the authors do not explore any counterarguments to their findings or discuss any potential risks associated with their conclusions. </w:t>
      </w:r>
    </w:p>
    <w:p>
      <w:pPr>
        <w:jc w:val="both"/>
      </w:pPr>
      <w:r>
        <w:rPr/>
        <w:t xml:space="preserve">In conclusion, while this article is generally reliable and trustworthy in its presentation of research findings, it could benefit from a more comprehensive exploration of potential biases and counterarguments to its conclusions.</w:t>
      </w:r>
    </w:p>
    <w:p>
      <w:pPr>
        <w:pStyle w:val="Heading1"/>
      </w:pPr>
      <w:bookmarkStart w:id="5" w:name="_Toc5"/>
      <w:r>
        <w:t>Topics for further research:</w:t>
      </w:r>
      <w:bookmarkEnd w:id="5"/>
    </w:p>
    <w:p>
      <w:pPr>
        <w:spacing w:after="0"/>
        <w:numPr>
          <w:ilvl w:val="0"/>
          <w:numId w:val="2"/>
        </w:numPr>
      </w:pPr>
      <w:r>
        <w:rPr/>
        <w:t xml:space="preserve">Terrain type and backscatter intensity</w:t>
      </w:r>
    </w:p>
    <w:p>
      <w:pPr>
        <w:spacing w:after="0"/>
        <w:numPr>
          <w:ilvl w:val="0"/>
          <w:numId w:val="2"/>
        </w:numPr>
      </w:pPr>
      <w:r>
        <w:rPr/>
        <w:t xml:space="preserve">Snow cover and classification accuracy</w:t>
      </w:r>
    </w:p>
    <w:p>
      <w:pPr>
        <w:spacing w:after="0"/>
        <w:numPr>
          <w:ilvl w:val="0"/>
          <w:numId w:val="2"/>
        </w:numPr>
      </w:pPr>
      <w:r>
        <w:rPr/>
        <w:t xml:space="preserve">Risks associated with SAR image analysis</w:t>
      </w:r>
    </w:p>
    <w:p>
      <w:pPr>
        <w:spacing w:after="0"/>
        <w:numPr>
          <w:ilvl w:val="0"/>
          <w:numId w:val="2"/>
        </w:numPr>
      </w:pPr>
      <w:r>
        <w:rPr/>
        <w:t xml:space="preserve">Counterarguments to SAR image analysis</w:t>
      </w:r>
    </w:p>
    <w:p>
      <w:pPr>
        <w:spacing w:after="0"/>
        <w:numPr>
          <w:ilvl w:val="0"/>
          <w:numId w:val="2"/>
        </w:numPr>
      </w:pPr>
      <w:r>
        <w:rPr/>
        <w:t xml:space="preserve">Effects of incidence angle on image texture</w:t>
      </w:r>
    </w:p>
    <w:p>
      <w:pPr>
        <w:numPr>
          <w:ilvl w:val="0"/>
          <w:numId w:val="2"/>
        </w:numPr>
      </w:pPr>
      <w:r>
        <w:rPr/>
        <w:t xml:space="preserve">Implications of SAR image analysis for further research</w:t>
      </w:r>
    </w:p>
    <w:p>
      <w:pPr>
        <w:pStyle w:val="Heading1"/>
      </w:pPr>
      <w:bookmarkStart w:id="6" w:name="_Toc6"/>
      <w:r>
        <w:t>Report location:</w:t>
      </w:r>
      <w:bookmarkEnd w:id="6"/>
    </w:p>
    <w:p>
      <w:hyperlink r:id="rId8" w:history="1">
        <w:r>
          <w:rPr>
            <w:color w:val="2980b9"/>
            <w:u w:val="single"/>
          </w:rPr>
          <w:t xml:space="preserve">https://www.fullpicture.app/item/8cd6b923a1cee0ebb709e3508572d7d9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5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84600" TargetMode="External"/><Relationship Id="rId8" Type="http://schemas.openxmlformats.org/officeDocument/2006/relationships/hyperlink" Target="https://www.fullpicture.app/item/8cd6b923a1cee0ebb709e3508572d7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2023-02-24T00:06:36+01:00</dcterms:created>
  <dcterms:modified xsi:type="dcterms:W3CDTF">2023-02-24T00:06:36+01:00</dcterms:modified>
</cp:coreProperties>
</file>

<file path=docProps/custom.xml><?xml version="1.0" encoding="utf-8"?>
<Properties xmlns="http://schemas.openxmlformats.org/officeDocument/2006/custom-properties" xmlns:vt="http://schemas.openxmlformats.org/officeDocument/2006/docPropsVTypes"/>
</file>