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Un maitre de Wing chun affronte un combattant de MMA, ça se termine très rapidement (VIDEO)</w:t></w:r><w:br/><w:hyperlink r:id="rId7" w:history="1"><w:r><w:rPr><w:color w:val="2980b9"/><w:u w:val="single"/></w:rPr><w:t xml:space="preserve">https://www.msn.com/fr-fr/actualite/technologie-et-sciences/un-maitre-de-wing-chun-affronte-un-combattant-de-mma-%C3%A7a-se-termine-tr%C3%A8s-rapidement-video/ar-AA17TOKA?ocid=msedgdhp&pc=U531&cvid=64762ca84520465dab38df56856d2a40&ei=16</w:t></w:r></w:hyperlink></w:p><w:p><w:pPr><w:pStyle w:val="Heading1"/></w:pPr><w:bookmarkStart w:id="2" w:name="_Toc2"/><w:r><w:t>Article summary:</w:t></w:r><w:bookmarkEnd w:id="2"/></w:p><w:p><w:pPr><w:jc w:val="both"/></w:pPr><w:r><w:rPr/><w:t xml:space="preserve">1. Le Salon international de l'agriculture (SIA) revient pour une édition 2023 sous le signe du « vivant au quotidien ».</w:t></w:r></w:p><w:p><w:pPr><w:jc w:val="both"/></w:pPr><w:r><w:rPr/><w:t xml:space="preserve">2. Le CGA récompense les produits et animaux du terroir français, et représente un gage d’excellence et de qualité pour les consommateurs.</w:t></w:r></w:p><w:p><w:pPr><w:jc w:val="both"/></w:pPr><w:r><w:rPr/><w:t xml:space="preserve">3. La vache Salers Ovalie sera l'égérie du salon cette année, en hommage à la Coupe du Monde de Rugby 2023 qui aura lieu dans quelques mois.</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L'article est bien documenté et fournit des informations détaillées sur le Salon international de l'agriculture (SIA) 2023, ainsi que sur le Concours général agricole (CGA). Il donne également des informations sur la vache Salers Ovalie qui sera l'égérie du salon cette année. L'article est basé sur des sources fiables telles que le site Web officiel du SIA et le site Web officiel du CGA, ainsi que sur des articles publiés par Ouest-France.</w:t></w:r></w:p><w:p><w:pPr><w:jc w:val="both"/></w:pPr><w:r><w:rPr/><w:t xml:space="preserve">Cependant, il y a quelques points à noter concernant la fiabilité et la fiabilité de l'article. Tout d'abord, il n'y a pas beaucoup d'informations sur les risques potentiels liés à la présence de volailles au CGA ou ailleurs sur le salon en raison de l'épizootie de grippe aviaire. De plus, il n’existe pas non plus d’informations complètes sur les autres métiers liés à l’agriculture qui seront présents au salon cette année. Enfin, bien que l’article mentionne une étude Opinion Way selon laquelle plus de 50 % des Français ont acheté au moins un produit médaillé au cours des douze derniers mois, il ne fournit pas suffisamment de preuves pour étayer cette affirmation.</w:t></w:r></w:p><w:p><w:pPr><w:pStyle w:val="Heading1"/></w:pPr><w:bookmarkStart w:id="5" w:name="_Toc5"/><w:r><w:t>Topics for further research:</w:t></w:r><w:bookmarkEnd w:id="5"/></w:p><w:p><w:pPr><w:spacing w:after="0"/><w:numPr><w:ilvl w:val="0"/><w:numId w:val="2"/></w:numPr></w:pPr><w:r><w:rPr/><w:t xml:space="preserve">Risques liés à la grippe aviaire au Salon international de l'agriculture 2023</w:t></w:r></w:p><w:p><w:pPr><w:spacing w:after="0"/><w:numPr><w:ilvl w:val="0"/><w:numId w:val="2"/></w:numPr></w:pPr><w:r><w:rPr/><w:t xml:space="preserve">Autres métiers liés à l'agriculture présents au SIA 2023</w:t></w:r></w:p><w:p><w:pPr><w:spacing w:after="0"/><w:numPr><w:ilvl w:val="0"/><w:numId w:val="2"/></w:numPr></w:pPr><w:r><w:rPr/><w:t xml:space="preserve">Preuves de l'étude Opinion Way sur les produits médaillés</w:t></w:r></w:p><w:p><w:pPr><w:spacing w:after="0"/><w:numPr><w:ilvl w:val="0"/><w:numId w:val="2"/></w:numPr></w:pPr><w:r><w:rPr/><w:t xml:space="preserve">Vache Salers Ovalie égérie du SIA 2023</w:t></w:r></w:p><w:p><w:pPr><w:spacing w:after="0"/><w:numPr><w:ilvl w:val="0"/><w:numId w:val="2"/></w:numPr></w:pPr><w:r><w:rPr/><w:t xml:space="preserve">Concours général agricole 2023</w:t></w:r></w:p><w:p><w:pPr><w:numPr><w:ilvl w:val="0"/><w:numId w:val="2"/></w:numPr></w:pPr><w:r><w:rPr/><w:t xml:space="preserve">Informations sur le Salon international de l'agriculture 2023</w:t></w:r></w:p><w:p><w:pPr><w:pStyle w:val="Heading1"/></w:pPr><w:bookmarkStart w:id="6" w:name="_Toc6"/><w:r><w:t>Report location:</w:t></w:r><w:bookmarkEnd w:id="6"/></w:p><w:p><w:hyperlink r:id="rId8" w:history="1"><w:r><w:rPr><w:color w:val="2980b9"/><w:u w:val="single"/></w:rPr><w:t xml:space="preserve">https://www.fullpicture.app/item/8cfaf179d1c5e4d82daf880433c87404</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BA5F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om/fr-fr/actualite/technologie-et-sciences/un-maitre-de-wing-chun-affronte-un-combattant-de-mma-%C3%A7a-se-termine-tr%C3%A8s-rapidement-video/ar-AA17TOKA?ocid=msedgdhp&amp;pc=U531&amp;cvid=64762ca84520465dab38df56856d2a40&amp;ei=16" TargetMode="External"/><Relationship Id="rId8" Type="http://schemas.openxmlformats.org/officeDocument/2006/relationships/hyperlink" Target="https://www.fullpicture.app/item/8cfaf179d1c5e4d82daf880433c8740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2023-02-25T15:44:04+01:00</dcterms:created>
  <dcterms:modified xsi:type="dcterms:W3CDTF">2023-02-25T15:44:04+01:00</dcterms:modified>
</cp:coreProperties>
</file>

<file path=docProps/custom.xml><?xml version="1.0" encoding="utf-8"?>
<Properties xmlns="http://schemas.openxmlformats.org/officeDocument/2006/custom-properties" xmlns:vt="http://schemas.openxmlformats.org/officeDocument/2006/docPropsVTypes"/>
</file>