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SignFi/README.md at master · yongsen/SignFi · GitHub</w:t>
      </w:r>
      <w:br/>
      <w:hyperlink r:id="rId7" w:history="1">
        <w:r>
          <w:rPr>
            <w:color w:val="2980b9"/>
            <w:u w:val="single"/>
          </w:rPr>
          <w:t xml:space="preserve">https://github.com/yongsen/SignFi</w:t>
        </w:r>
      </w:hyperlink>
    </w:p>
    <w:p>
      <w:pPr>
        <w:pStyle w:val="Heading1"/>
      </w:pPr>
      <w:bookmarkStart w:id="2" w:name="_Toc2"/>
      <w:r>
        <w:t>Article summary:</w:t>
      </w:r>
      <w:bookmarkEnd w:id="2"/>
    </w:p>
    <w:p>
      <w:pPr>
        <w:jc w:val="both"/>
      </w:pPr>
      <w:r>
        <w:rPr/>
        <w:t xml:space="preserve">1. This website contains datasets of Channel State Information (CSI) traces for sign language recognition using WiFi.</w:t>
      </w:r>
    </w:p>
    <w:p>
      <w:pPr>
        <w:jc w:val="both"/>
      </w:pPr>
      <w:r>
        <w:rPr/>
        <w:t xml:space="preserve">2. It includes files such as segmented downlink and uplink CSI traces, ground truth labels, videos of 276 basic sign words, and MATLAB source code for training and testing the dataset.</w:t>
      </w:r>
    </w:p>
    <w:p>
      <w:pPr>
        <w:jc w:val="both"/>
      </w:pPr>
      <w:r>
        <w:rPr/>
        <w:t xml:space="preserve">3. The paper provides details about experiment setup, measurement procedure, WiFi settings, etc., as well as an example of how to train the dataset.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content. It provides detailed information about the datasets available for sign language recognition using WiFi, including files such as segmented downlink and uplink CSI traces, ground truth labels, videos of 276 basic sign words, and MATLAB source code for training and testing the dataset. The paper also provides details about experiment setup, measurement procedure, WiFi settings, etc., as well as an example of how to train the dataset.</w:t>
      </w:r>
    </w:p>
    <w:p>
      <w:pPr>
        <w:jc w:val="both"/>
      </w:pPr>
      <w:r>
        <w:rPr/>
        <w:t xml:space="preserve">The article does not appear to be biased or one-sided in its reporting; it presents both sides equally by providing information on both downlink and uplink CSI traces for 276 sign words in both lab and home environments. Furthermore, it does not appear to contain any unsupported claims or missing points of consideration; all claims are supported by evidence from the paper cited in the article. Additionally, there is no promotional content or partiality present in the article; it simply provides factual information about the datasets available for sign language recognition using WiFi.</w:t>
      </w:r>
    </w:p>
    <w:p>
      <w:pPr>
        <w:jc w:val="both"/>
      </w:pPr>
      <w:r>
        <w:rPr/>
        <w:t xml:space="preserve">The only potential issue with this article is that it does not mention any possible risks associated with using these datasets for sign language recognition using WiFi; however this is likely due to the fact that this is a technical document rather than a risk assessment document.</w:t>
      </w:r>
    </w:p>
    <w:p>
      <w:pPr>
        <w:pStyle w:val="Heading1"/>
      </w:pPr>
      <w:bookmarkStart w:id="5" w:name="_Toc5"/>
      <w:r>
        <w:t>Topics for further research:</w:t>
      </w:r>
      <w:bookmarkEnd w:id="5"/>
    </w:p>
    <w:p>
      <w:pPr>
        <w:spacing w:after="0"/>
        <w:numPr>
          <w:ilvl w:val="0"/>
          <w:numId w:val="2"/>
        </w:numPr>
      </w:pPr>
      <w:r>
        <w:rPr/>
        <w:t xml:space="preserve">Sign language recognition using WiFi risks</w:t>
      </w:r>
    </w:p>
    <w:p>
      <w:pPr>
        <w:spacing w:after="0"/>
        <w:numPr>
          <w:ilvl w:val="0"/>
          <w:numId w:val="2"/>
        </w:numPr>
      </w:pPr>
      <w:r>
        <w:rPr/>
        <w:t xml:space="preserve">Sign language recognition using WiFi security</w:t>
      </w:r>
    </w:p>
    <w:p>
      <w:pPr>
        <w:spacing w:after="0"/>
        <w:numPr>
          <w:ilvl w:val="0"/>
          <w:numId w:val="2"/>
        </w:numPr>
      </w:pPr>
      <w:r>
        <w:rPr/>
        <w:t xml:space="preserve">Sign language recognition using WiFi accuracy</w:t>
      </w:r>
    </w:p>
    <w:p>
      <w:pPr>
        <w:spacing w:after="0"/>
        <w:numPr>
          <w:ilvl w:val="0"/>
          <w:numId w:val="2"/>
        </w:numPr>
      </w:pPr>
      <w:r>
        <w:rPr/>
        <w:t xml:space="preserve">Sign language recognition using WiFi performance</w:t>
      </w:r>
    </w:p>
    <w:p>
      <w:pPr>
        <w:spacing w:after="0"/>
        <w:numPr>
          <w:ilvl w:val="0"/>
          <w:numId w:val="2"/>
        </w:numPr>
      </w:pPr>
      <w:r>
        <w:rPr/>
        <w:t xml:space="preserve">Sign language recognition using WiFi privacy</w:t>
      </w:r>
    </w:p>
    <w:p>
      <w:pPr>
        <w:numPr>
          <w:ilvl w:val="0"/>
          <w:numId w:val="2"/>
        </w:numPr>
      </w:pPr>
      <w:r>
        <w:rPr/>
        <w:t xml:space="preserve">Sign language recognition using WiFi data protection</w:t>
      </w:r>
    </w:p>
    <w:p>
      <w:pPr>
        <w:pStyle w:val="Heading1"/>
      </w:pPr>
      <w:bookmarkStart w:id="6" w:name="_Toc6"/>
      <w:r>
        <w:t>Report location:</w:t>
      </w:r>
      <w:bookmarkEnd w:id="6"/>
    </w:p>
    <w:p>
      <w:hyperlink r:id="rId8" w:history="1">
        <w:r>
          <w:rPr>
            <w:color w:val="2980b9"/>
            <w:u w:val="single"/>
          </w:rPr>
          <w:t xml:space="preserve">https://www.fullpicture.app/item/8d0aa0854ecfa537e66b4c2b9b5b6fb9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0D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yongsen/SignFi" TargetMode="External"/><Relationship Id="rId8" Type="http://schemas.openxmlformats.org/officeDocument/2006/relationships/hyperlink" Target="https://www.fullpicture.app/item/8d0aa0854ecfa537e66b4c2b9b5b6f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2023-02-27T00:24:01+01:00</dcterms:created>
  <dcterms:modified xsi:type="dcterms:W3CDTF">2023-02-27T00:24:01+01:00</dcterms:modified>
</cp:coreProperties>
</file>

<file path=docProps/custom.xml><?xml version="1.0" encoding="utf-8"?>
<Properties xmlns="http://schemas.openxmlformats.org/officeDocument/2006/custom-properties" xmlns:vt="http://schemas.openxmlformats.org/officeDocument/2006/docPropsVTypes"/>
</file>