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Automatic detection of bulldozer-induced changes on a sandy beach from video using YOLO algorithm - ScienceDirect</w:t>
      </w:r>
      <w:br/>
      <w:hyperlink r:id="rId7" w:history="1">
        <w:r>
          <w:rPr>
            <w:color w:val="2980b9"/>
            <w:u w:val="single"/>
          </w:rPr>
          <w:t xml:space="preserve">https://www.sciencedirect.com/science/article/pii/S1569843223000079</w:t>
        </w:r>
      </w:hyperlink>
    </w:p>
    <w:p>
      <w:pPr>
        <w:pStyle w:val="Heading1"/>
      </w:pPr>
      <w:bookmarkStart w:id="2" w:name="_Toc2"/>
      <w:r>
        <w:t>Article summary:</w:t>
      </w:r>
      <w:bookmarkEnd w:id="2"/>
    </w:p>
    <w:p>
      <w:pPr>
        <w:jc w:val="both"/>
      </w:pPr>
      <w:r>
        <w:rPr/>
        <w:t xml:space="preserve">1. PCA and YOLO can be used to identify anthropogenic changes caused by bulldozers on beaches.</w:t>
      </w:r>
    </w:p>
    <w:p>
      <w:pPr>
        <w:jc w:val="both"/>
      </w:pPr>
      <w:r>
        <w:rPr/>
        <w:t xml:space="preserve">2. Continuous video data can complement 3D data and improve coastal monitoring.</w:t>
      </w:r>
    </w:p>
    <w:p>
      <w:pPr>
        <w:jc w:val="both"/>
      </w:pPr>
      <w:r>
        <w:rPr/>
        <w:t xml:space="preserve">3. There is a high correlation between the number of detected bulldozers and the area affected by changes in height larger than 0.3 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a methodology for detecting anthropogenic changes in a coastal ecosystem by automatically detecting active bulldozers in continuous beach video data using PCA and YOLO object detection algorithms. The article is well-written, with clear explanations of the methods used and their results, as well as a discussion of the implications of the findings for coastal monitoring. </w:t>
      </w:r>
    </w:p>
    <w:p>
      <w:pPr>
        <w:jc w:val="both"/>
      </w:pPr>
      <w:r>
        <w:rPr/>
        <w:t xml:space="preserve">The trustworthiness and reliability of the article are generally good, as it provides evidence to support its claims, such as the precision and recall values obtained from training YOLO for the task, as well as correlations between detected bulldozers and anthropogenic changes in 3D data. However, there are some potential biases that should be noted, such as a lack of exploration into possible counterarguments or alternative perspectives on the issue at hand. Additionally, while the article does provide evidence to support its claims, it does not explore any potential risks associated with using this method for coastal monitoring or discuss any potential limitations or drawbacks that could arise from its use. Furthermore, while it does provide an overview of how this method could be used to monitor sandy beaches, it does not provide any insight into how this method could be applied more broadly to other types of coastal ecosystems or environments.</w:t>
      </w:r>
    </w:p>
    <w:p>
      <w:pPr>
        <w:pStyle w:val="Heading1"/>
      </w:pPr>
      <w:bookmarkStart w:id="5" w:name="_Toc5"/>
      <w:r>
        <w:t>Topics for further research:</w:t>
      </w:r>
      <w:bookmarkEnd w:id="5"/>
    </w:p>
    <w:p>
      <w:pPr>
        <w:spacing w:after="0"/>
        <w:numPr>
          <w:ilvl w:val="0"/>
          <w:numId w:val="2"/>
        </w:numPr>
      </w:pPr>
      <w:r>
        <w:rPr/>
        <w:t xml:space="preserve">Coastal monitoring risks</w:t>
      </w:r>
    </w:p>
    <w:p>
      <w:pPr>
        <w:spacing w:after="0"/>
        <w:numPr>
          <w:ilvl w:val="0"/>
          <w:numId w:val="2"/>
        </w:numPr>
      </w:pPr>
      <w:r>
        <w:rPr/>
        <w:t xml:space="preserve">Anthropogenic changes detection methods</w:t>
      </w:r>
    </w:p>
    <w:p>
      <w:pPr>
        <w:spacing w:after="0"/>
        <w:numPr>
          <w:ilvl w:val="0"/>
          <w:numId w:val="2"/>
        </w:numPr>
      </w:pPr>
      <w:r>
        <w:rPr/>
        <w:t xml:space="preserve">Limitations of PCA and YOLO algorithms</w:t>
      </w:r>
    </w:p>
    <w:p>
      <w:pPr>
        <w:spacing w:after="0"/>
        <w:numPr>
          <w:ilvl w:val="0"/>
          <w:numId w:val="2"/>
        </w:numPr>
      </w:pPr>
      <w:r>
        <w:rPr/>
        <w:t xml:space="preserve">Alternative perspectives on coastal monitoring</w:t>
      </w:r>
    </w:p>
    <w:p>
      <w:pPr>
        <w:spacing w:after="0"/>
        <w:numPr>
          <w:ilvl w:val="0"/>
          <w:numId w:val="2"/>
        </w:numPr>
      </w:pPr>
      <w:r>
        <w:rPr/>
        <w:t xml:space="preserve">Application of object detection algorithms to other coastal ecosystems</w:t>
      </w:r>
    </w:p>
    <w:p>
      <w:pPr>
        <w:numPr>
          <w:ilvl w:val="0"/>
          <w:numId w:val="2"/>
        </w:numPr>
      </w:pPr>
      <w:r>
        <w:rPr/>
        <w:t xml:space="preserve">Potential drawbacks of using automated detection for coastal monitoring</w:t>
      </w:r>
    </w:p>
    <w:p>
      <w:pPr>
        <w:pStyle w:val="Heading1"/>
      </w:pPr>
      <w:bookmarkStart w:id="6" w:name="_Toc6"/>
      <w:r>
        <w:t>Report location:</w:t>
      </w:r>
      <w:bookmarkEnd w:id="6"/>
    </w:p>
    <w:p>
      <w:hyperlink r:id="rId8" w:history="1">
        <w:r>
          <w:rPr>
            <w:color w:val="2980b9"/>
            <w:u w:val="single"/>
          </w:rPr>
          <w:t xml:space="preserve">https://www.fullpicture.app/item/8d80ef52c3636e945230be6a67609277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B6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569843223000079" TargetMode="External"/><Relationship Id="rId8" Type="http://schemas.openxmlformats.org/officeDocument/2006/relationships/hyperlink" Target="https://www.fullpicture.app/item/8d80ef52c3636e945230be6a676092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2023-02-24T07:13:49+01:00</dcterms:created>
  <dcterms:modified xsi:type="dcterms:W3CDTF">2023-02-24T07:13:49+01:00</dcterms:modified>
</cp:coreProperties>
</file>

<file path=docProps/custom.xml><?xml version="1.0" encoding="utf-8"?>
<Properties xmlns="http://schemas.openxmlformats.org/officeDocument/2006/custom-properties" xmlns:vt="http://schemas.openxmlformats.org/officeDocument/2006/docPropsVTypes"/>
</file>