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light pollution inhibits plant phenology advance induced by climate warming - ScienceDirect</w:t>
      </w:r>
      <w:br/>
      <w:hyperlink r:id="rId7" w:history="1">
        <w:r>
          <w:rPr>
            <w:color w:val="2980b9"/>
            <w:u w:val="single"/>
          </w:rPr>
          <w:t xml:space="preserve">https://www.sciencedirect.com/science/article/pii/S0269749121016924</w:t>
        </w:r>
      </w:hyperlink>
    </w:p>
    <w:p>
      <w:pPr>
        <w:pStyle w:val="Heading1"/>
      </w:pPr>
      <w:bookmarkStart w:id="2" w:name="_Toc2"/>
      <w:r>
        <w:t>Article summary:</w:t>
      </w:r>
      <w:bookmarkEnd w:id="2"/>
    </w:p>
    <w:p>
      <w:pPr>
        <w:jc w:val="both"/>
      </w:pPr>
      <w:r>
        <w:rPr/>
        <w:t xml:space="preserve">1. This article investigates the effects of artificial light pollution on plant phenology across species and locations.</w:t>
      </w:r>
    </w:p>
    <w:p>
      <w:pPr>
        <w:jc w:val="both"/>
      </w:pPr>
      <w:r>
        <w:rPr/>
        <w:t xml:space="preserve">2. The study found that 70% of observation sites were exposed to increased light pollution, resulting in delayed leaf-out and flowering at 12-39% and 6-53% of sites respectively.</w:t>
      </w:r>
    </w:p>
    <w:p>
      <w:pPr>
        <w:jc w:val="both"/>
      </w:pPr>
      <w:r>
        <w:rPr/>
        <w:t xml:space="preserve">3. The findings suggest that artificial light pollution can inhibit plant phenology advancement induced by climate warming, and should be given equal status as other global change phenomena.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“Artificial Light Pollution Inhibits Plant Phenology Advance Induced by Climate Warming” is a well-researched piece that provides an in-depth analysis of the effects of artificial light pollution on plant phenology across species and locations. The authors have used in situ observations, night-time light datasets, and gridded temperature datasets to investigate the impacts of artificial light pollution on spatial-temporal shifts of plant phenological phases under climatic warming. The results indicate that although temperature plays a dominant role in shifts of plant phenological phases at the spatial scale, the inhibitory effect of artificial light pollution is evident considering the interactions between them. </w:t>
      </w:r>
    </w:p>
    <w:p>
      <w:pPr>
        <w:jc w:val="both"/>
      </w:pPr>
      <w:r>
        <w:rPr/>
        <w:t xml:space="preserve">The article is reliable and trustworthy as it is based on scientific evidence from multiple sources such as in situ observations, night-time light datasets, and gridded temperature datasets. Furthermore, the authors have provided detailed explanations for their findings which makes it easier to understand their conclusions. Additionally, they have also discussed potential implications for future research which shows that they are aware of any gaps or limitations in their study. </w:t>
      </w:r>
    </w:p>
    <w:p>
      <w:pPr>
        <w:jc w:val="both"/>
      </w:pPr>
      <w:r>
        <w:rPr/>
        <w:t xml:space="preserve">However, there are some points missing from consideration such as how different types of plants respond differently to artificial light pollution or how different levels of intensity affect plant phenology differently. Additionally, there could be more discussion about possible counterarguments or alternative explanations for their findings which would make the article more comprehensive. </w:t>
      </w:r>
    </w:p>
    <w:p>
      <w:pPr>
        <w:jc w:val="both"/>
      </w:pPr>
      <w:r>
        <w:rPr/>
        <w:t xml:space="preserve">In conclusion, this article provides a thorough analysis into the effects of artificial light pollution on plant phenology across species and locations with sufficient evidence to back up its claims. However, there are some points missing from consideration which could be explored further in future research studies.</w:t>
      </w:r>
    </w:p>
    <w:p>
      <w:pPr>
        <w:pStyle w:val="Heading1"/>
      </w:pPr>
      <w:bookmarkStart w:id="5" w:name="_Toc5"/>
      <w:r>
        <w:t>Topics for further research:</w:t>
      </w:r>
      <w:bookmarkEnd w:id="5"/>
    </w:p>
    <w:p>
      <w:pPr>
        <w:spacing w:after="0"/>
        <w:numPr>
          <w:ilvl w:val="0"/>
          <w:numId w:val="2"/>
        </w:numPr>
      </w:pPr>
      <w:r>
        <w:rPr/>
        <w:t xml:space="preserve">Different types of plants and artificial light pollution</w:t>
      </w:r>
    </w:p>
    <w:p>
      <w:pPr>
        <w:spacing w:after="0"/>
        <w:numPr>
          <w:ilvl w:val="0"/>
          <w:numId w:val="2"/>
        </w:numPr>
      </w:pPr>
      <w:r>
        <w:rPr/>
        <w:t xml:space="preserve">Effects of different levels of intensity on plant phenology</w:t>
      </w:r>
    </w:p>
    <w:p>
      <w:pPr>
        <w:spacing w:after="0"/>
        <w:numPr>
          <w:ilvl w:val="0"/>
          <w:numId w:val="2"/>
        </w:numPr>
      </w:pPr>
      <w:r>
        <w:rPr/>
        <w:t xml:space="preserve">Counterarguments to artificial light pollution and plant phenology</w:t>
      </w:r>
    </w:p>
    <w:p>
      <w:pPr>
        <w:spacing w:after="0"/>
        <w:numPr>
          <w:ilvl w:val="0"/>
          <w:numId w:val="2"/>
        </w:numPr>
      </w:pPr>
      <w:r>
        <w:rPr/>
        <w:t xml:space="preserve">Alternative explanations for artificial light pollution and plant phenology</w:t>
      </w:r>
    </w:p>
    <w:p>
      <w:pPr>
        <w:spacing w:after="0"/>
        <w:numPr>
          <w:ilvl w:val="0"/>
          <w:numId w:val="2"/>
        </w:numPr>
      </w:pPr>
      <w:r>
        <w:rPr/>
        <w:t xml:space="preserve">Long-term impacts of artificial light pollution on plant phenology</w:t>
      </w:r>
    </w:p>
    <w:p>
      <w:pPr>
        <w:numPr>
          <w:ilvl w:val="0"/>
          <w:numId w:val="2"/>
        </w:numPr>
      </w:pPr>
      <w:r>
        <w:rPr/>
        <w:t xml:space="preserve">Global implications of artificial light pollution on plant phenology</w:t>
      </w:r>
    </w:p>
    <w:p>
      <w:pPr>
        <w:pStyle w:val="Heading1"/>
      </w:pPr>
      <w:bookmarkStart w:id="6" w:name="_Toc6"/>
      <w:r>
        <w:t>Report location:</w:t>
      </w:r>
      <w:bookmarkEnd w:id="6"/>
    </w:p>
    <w:p>
      <w:hyperlink r:id="rId8" w:history="1">
        <w:r>
          <w:rPr>
            <w:color w:val="2980b9"/>
            <w:u w:val="single"/>
          </w:rPr>
          <w:t xml:space="preserve">https://www.fullpicture.app/item/8d8648f5d4df1518a91d164842bdde78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8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1016924" TargetMode="External"/><Relationship Id="rId8" Type="http://schemas.openxmlformats.org/officeDocument/2006/relationships/hyperlink" Target="https://www.fullpicture.app/item/8d8648f5d4df1518a91d164842bdde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2023-02-18T11:00:28+01:00</dcterms:created>
  <dcterms:modified xsi:type="dcterms:W3CDTF">2023-02-18T11:00:28+01:00</dcterms:modified>
</cp:coreProperties>
</file>

<file path=docProps/custom.xml><?xml version="1.0" encoding="utf-8"?>
<Properties xmlns="http://schemas.openxmlformats.org/officeDocument/2006/custom-properties" xmlns:vt="http://schemas.openxmlformats.org/officeDocument/2006/docPropsVTypes"/>
</file>