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February 10, 2023 - US shoots down "high-altitude object" over Alaska</w:t>
      </w:r>
      <w:br/>
      <w:hyperlink r:id="rId7" w:history="1">
        <w:r>
          <w:rPr>
            <w:color w:val="2980b9"/>
            <w:u w:val="single"/>
          </w:rPr>
          <w:t xml:space="preserve">https://edition.cnn.com/politics/live-news/object-shot-down-alaska/index.html</w:t>
        </w:r>
      </w:hyperlink>
    </w:p>
    <w:p>
      <w:pPr>
        <w:pStyle w:val="Heading1"/>
      </w:pPr>
      <w:bookmarkStart w:id="2" w:name="_Toc2"/>
      <w:r>
        <w:t>Article summary:</w:t>
      </w:r>
      <w:bookmarkEnd w:id="2"/>
    </w:p>
    <w:p>
      <w:pPr>
        <w:jc w:val="both"/>
      </w:pPr>
      <w:r>
        <w:rPr/>
        <w:t xml:space="preserve">1. On February 10, 2023, the US shot down a "high-altitude object" over Alaska.</w:t>
      </w:r>
    </w:p>
    <w:p>
      <w:pPr>
        <w:jc w:val="both"/>
      </w:pPr>
      <w:r>
        <w:rPr/>
        <w:t xml:space="preserve">2. The FAA issued a warning due to military activity surrounding the object, leading ConocoPhillips to turn back a plane carrying workers to an oil field on Alaska’s North Slope.</w:t>
      </w:r>
    </w:p>
    <w:p>
      <w:pPr>
        <w:jc w:val="both"/>
      </w:pPr>
      <w:r>
        <w:rPr/>
        <w:t xml:space="preserve">3. Canadian Defense Minister Anita Anand expressed support for the US decision and said the Canadian Armed Forces will continue to work closely with their American allies to ensure the protection of North American airspace.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events that occurred on February 10, 2023 when the US shot down a "high-altitude object" over Alaska. The article provides detailed information about the incident, including information from various sources such as Defense Minister Anita Anand and ConocoPhillips spokesperson Dennis Nuss. It also includes quotes from Sen. Lisa Murkowski and Canadian Prime Minister Justin Trudeau expressing their support for the US decision to shoot down the object. </w:t>
      </w:r>
    </w:p>
    <w:p>
      <w:pPr>
        <w:jc w:val="both"/>
      </w:pPr>
      <w:r>
        <w:rPr/>
        <w:t xml:space="preserve">The article does not appear to be biased or one-sided in its reporting of events; it presents both sides of the story fairly and accurately without any promotional content or partiality towards either side. It also mentions potential risks associated with shooting down the object, noting that military officials did not deem it a serious risk to people or property on the ground before deciding to take action. </w:t>
      </w:r>
    </w:p>
    <w:p>
      <w:pPr>
        <w:jc w:val="both"/>
      </w:pPr>
      <w:r>
        <w:rPr/>
        <w:t xml:space="preserve">The only potential issue with this article is that it does not explore any counterarguments or opposing views regarding shooting down the object; however, given that this was an isolated incident with no major consequences, there may not have been any opposing views worth exploring in this case.</w:t>
      </w:r>
    </w:p>
    <w:p>
      <w:pPr>
        <w:pStyle w:val="Heading1"/>
      </w:pPr>
      <w:bookmarkStart w:id="5" w:name="_Toc5"/>
      <w:r>
        <w:t>Topics for further research:</w:t>
      </w:r>
      <w:bookmarkEnd w:id="5"/>
    </w:p>
    <w:p>
      <w:pPr>
        <w:spacing w:after="0"/>
        <w:numPr>
          <w:ilvl w:val="0"/>
          <w:numId w:val="2"/>
        </w:numPr>
      </w:pPr>
      <w:r>
        <w:rPr/>
        <w:t xml:space="preserve">US military response to high-altitude objects</w:t>
      </w:r>
    </w:p>
    <w:p>
      <w:pPr>
        <w:spacing w:after="0"/>
        <w:numPr>
          <w:ilvl w:val="0"/>
          <w:numId w:val="2"/>
        </w:numPr>
      </w:pPr>
      <w:r>
        <w:rPr/>
        <w:t xml:space="preserve">International reactions to US shooting down object</w:t>
      </w:r>
    </w:p>
    <w:p>
      <w:pPr>
        <w:spacing w:after="0"/>
        <w:numPr>
          <w:ilvl w:val="0"/>
          <w:numId w:val="2"/>
        </w:numPr>
      </w:pPr>
      <w:r>
        <w:rPr/>
        <w:t xml:space="preserve">Risks associated with shooting down objects</w:t>
      </w:r>
    </w:p>
    <w:p>
      <w:pPr>
        <w:spacing w:after="0"/>
        <w:numPr>
          <w:ilvl w:val="0"/>
          <w:numId w:val="2"/>
        </w:numPr>
      </w:pPr>
      <w:r>
        <w:rPr/>
        <w:t xml:space="preserve">US military protocol for high-altitude objects</w:t>
      </w:r>
    </w:p>
    <w:p>
      <w:pPr>
        <w:spacing w:after="0"/>
        <w:numPr>
          <w:ilvl w:val="0"/>
          <w:numId w:val="2"/>
        </w:numPr>
      </w:pPr>
      <w:r>
        <w:rPr/>
        <w:t xml:space="preserve">Canadian Prime Minister Justin Trudeau statement on US shooting down object</w:t>
      </w:r>
    </w:p>
    <w:p>
      <w:pPr>
        <w:numPr>
          <w:ilvl w:val="0"/>
          <w:numId w:val="2"/>
        </w:numPr>
      </w:pPr>
      <w:r>
        <w:rPr/>
        <w:t xml:space="preserve">Sen. Lisa Murkowski statement on US shooting down object</w:t>
      </w:r>
    </w:p>
    <w:p>
      <w:pPr>
        <w:pStyle w:val="Heading1"/>
      </w:pPr>
      <w:bookmarkStart w:id="6" w:name="_Toc6"/>
      <w:r>
        <w:t>Report location:</w:t>
      </w:r>
      <w:bookmarkEnd w:id="6"/>
    </w:p>
    <w:p>
      <w:hyperlink r:id="rId8" w:history="1">
        <w:r>
          <w:rPr>
            <w:color w:val="2980b9"/>
            <w:u w:val="single"/>
          </w:rPr>
          <w:t xml:space="preserve">https://www.fullpicture.app/item/8d94c8ef2a2f253651c454b5e9e2aff8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92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politics/live-news/object-shot-down-alaska/index.html" TargetMode="External"/><Relationship Id="rId8" Type="http://schemas.openxmlformats.org/officeDocument/2006/relationships/hyperlink" Target="https://www.fullpicture.app/item/8d94c8ef2a2f253651c454b5e9e2af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2023-02-22T02:46:44+01:00</dcterms:created>
  <dcterms:modified xsi:type="dcterms:W3CDTF">2023-02-22T02:46:44+01:00</dcterms:modified>
</cp:coreProperties>
</file>

<file path=docProps/custom.xml><?xml version="1.0" encoding="utf-8"?>
<Properties xmlns="http://schemas.openxmlformats.org/officeDocument/2006/custom-properties" xmlns:vt="http://schemas.openxmlformats.org/officeDocument/2006/docPropsVTypes"/>
</file>