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Ticketmaster To Require Purchase Of Round-Trip Concert Tickets For Exiting Venue After Show</w:t>
      </w:r>
      <w:br/>
      <w:hyperlink r:id="rId7" w:history="1">
        <w:r>
          <w:rPr>
            <w:color w:val="2980b9"/>
            <w:u w:val="single"/>
          </w:rPr>
          <w:t xml:space="preserve">https://www.theonion.com/ticketmaster-to-require-purchase-of-round-trip-concert-1850041955</w:t>
        </w:r>
      </w:hyperlink>
    </w:p>
    <w:p>
      <w:pPr>
        <w:pStyle w:val="Heading1"/>
      </w:pPr>
      <w:bookmarkStart w:id="2" w:name="_Toc2"/>
      <w:r>
        <w:t>Article summary:</w:t>
      </w:r>
      <w:bookmarkEnd w:id="2"/>
    </w:p>
    <w:p>
      <w:pPr>
        <w:jc w:val="both"/>
      </w:pPr>
      <w:r>
        <w:rPr/>
        <w:t xml:space="preserve">1. Ticketmaster is introducing a new policy requiring customers to purchase round-trip tickets for entering and exiting a concert venue.</w:t>
      </w:r>
    </w:p>
    <w:p>
      <w:pPr>
        <w:jc w:val="both"/>
      </w:pPr>
      <w:r>
        <w:rPr/>
        <w:t xml:space="preserve">2. Ticketmaster will offer limited tickets for each departure time, with higher fees for those who want to leave the show early.</w:t>
      </w:r>
    </w:p>
    <w:p>
      <w:pPr>
        <w:jc w:val="both"/>
      </w:pPr>
      <w:r>
        <w:rPr/>
        <w:t xml:space="preserve">3. There have been reports of Taylor Swift fans being trampled due to Ticketmaster's demand-based pricing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Ticketmaster’s new policy, providing accurate information on the company’s terms of service and how it affects customers. However, there are some potential biases that should be noted. The article does not provide any counterarguments or explore any potential risks associated with the policy, which could lead readers to believe that the policy is beneficial without considering other perspectives or potential drawbacks. Additionally, the article mentions reports of Taylor Swift fans being trampled due to Ticketmaster’s demand-based pricing system, but does not provide any evidence or further details about this incident, which could lead readers to question its accuracy and reliability. Furthermore, the article does not present both sides equally; instead it focuses solely on Ticketmaster’s perspective without exploring any possible criticisms or alternative viewpoints from customers or other stakeholders. In conclusion, while the article provides accurate information about Ticketmaster’s new policy, it should be read with caution as it may contain some biases and omissions that could lead readers to form an incomplete picture of the situation.</w:t>
      </w:r>
    </w:p>
    <w:p>
      <w:pPr>
        <w:pStyle w:val="Heading1"/>
      </w:pPr>
      <w:bookmarkStart w:id="5" w:name="_Toc5"/>
      <w:r>
        <w:t>Topics for further research:</w:t>
      </w:r>
      <w:bookmarkEnd w:id="5"/>
    </w:p>
    <w:p>
      <w:pPr>
        <w:spacing w:after="0"/>
        <w:numPr>
          <w:ilvl w:val="0"/>
          <w:numId w:val="2"/>
        </w:numPr>
      </w:pPr>
      <w:r>
        <w:rPr/>
        <w:t xml:space="preserve">Ticketmaster demand-based pricing system</w:t>
      </w:r>
    </w:p>
    <w:p>
      <w:pPr>
        <w:spacing w:after="0"/>
        <w:numPr>
          <w:ilvl w:val="0"/>
          <w:numId w:val="2"/>
        </w:numPr>
      </w:pPr>
      <w:r>
        <w:rPr/>
        <w:t xml:space="preserve">Ticketmaster customer complaints</w:t>
      </w:r>
    </w:p>
    <w:p>
      <w:pPr>
        <w:spacing w:after="0"/>
        <w:numPr>
          <w:ilvl w:val="0"/>
          <w:numId w:val="2"/>
        </w:numPr>
      </w:pPr>
      <w:r>
        <w:rPr/>
        <w:t xml:space="preserve">Ticketmaster policy criticism</w:t>
      </w:r>
    </w:p>
    <w:p>
      <w:pPr>
        <w:spacing w:after="0"/>
        <w:numPr>
          <w:ilvl w:val="0"/>
          <w:numId w:val="2"/>
        </w:numPr>
      </w:pPr>
      <w:r>
        <w:rPr/>
        <w:t xml:space="preserve">Taylor Swift fans trampled incident</w:t>
      </w:r>
    </w:p>
    <w:p>
      <w:pPr>
        <w:spacing w:after="0"/>
        <w:numPr>
          <w:ilvl w:val="0"/>
          <w:numId w:val="2"/>
        </w:numPr>
      </w:pPr>
      <w:r>
        <w:rPr/>
        <w:t xml:space="preserve">Ticketmaster customer service reviews</w:t>
      </w:r>
    </w:p>
    <w:p>
      <w:pPr>
        <w:numPr>
          <w:ilvl w:val="0"/>
          <w:numId w:val="2"/>
        </w:numPr>
      </w:pPr>
      <w:r>
        <w:rPr/>
        <w:t xml:space="preserve">Ticketmaster alternative ticketing services</w:t>
      </w:r>
    </w:p>
    <w:p>
      <w:pPr>
        <w:pStyle w:val="Heading1"/>
      </w:pPr>
      <w:bookmarkStart w:id="6" w:name="_Toc6"/>
      <w:r>
        <w:t>Report location:</w:t>
      </w:r>
      <w:bookmarkEnd w:id="6"/>
    </w:p>
    <w:p>
      <w:hyperlink r:id="rId8" w:history="1">
        <w:r>
          <w:rPr>
            <w:color w:val="2980b9"/>
            <w:u w:val="single"/>
          </w:rPr>
          <w:t xml:space="preserve">https://www.fullpicture.app/item/8daa9dff42794c6a43e80bfb708dec33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EB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onion.com/ticketmaster-to-require-purchase-of-round-trip-concert-1850041955" TargetMode="External"/><Relationship Id="rId8" Type="http://schemas.openxmlformats.org/officeDocument/2006/relationships/hyperlink" Target="https://www.fullpicture.app/item/8daa9dff42794c6a43e80bfb708dec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2023-02-22T02:45:44+01:00</dcterms:created>
  <dcterms:modified xsi:type="dcterms:W3CDTF">2023-02-22T02:45:44+01:00</dcterms:modified>
</cp:coreProperties>
</file>

<file path=docProps/custom.xml><?xml version="1.0" encoding="utf-8"?>
<Properties xmlns="http://schemas.openxmlformats.org/officeDocument/2006/custom-properties" xmlns:vt="http://schemas.openxmlformats.org/officeDocument/2006/docPropsVTypes"/>
</file>