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Reeling in the Demon: An Exploration into the Category of the Demonized Other as Portrayed in "The Journey to the West" on JSTOR</w:t>
      </w:r>
      <w:br/>
      <w:hyperlink r:id="rId7" w:history="1">
        <w:r>
          <w:rPr>
            <w:color w:val="2980b9"/>
            <w:u w:val="single"/>
          </w:rPr>
          <w:t xml:space="preserve">https://www.jstor.org/stable/1466243</w:t>
        </w:r>
      </w:hyperlink>
    </w:p>
    <w:p>
      <w:pPr>
        <w:pStyle w:val="Heading1"/>
      </w:pPr>
      <w:bookmarkStart w:id="2" w:name="_Toc2"/>
      <w:r>
        <w:t>Article summary:</w:t>
      </w:r>
      <w:bookmarkEnd w:id="2"/>
    </w:p>
    <w:p>
      <w:pPr>
        <w:jc w:val="both"/>
      </w:pPr>
      <w:r>
        <w:rPr/>
        <w:t xml:space="preserve">1. This article explores the category of the demonized other as portrayed in "The Journey to the West" on JSTOR.</w:t>
      </w:r>
    </w:p>
    <w:p>
      <w:pPr>
        <w:jc w:val="both"/>
      </w:pPr>
      <w:r>
        <w:rPr/>
        <w:t xml:space="preserve">2. It contains 30 references and discusses topics such as Buddhist allegory, syncretic religion, demonology, and Chinese festivals.</w:t>
      </w:r>
    </w:p>
    <w:p>
      <w:pPr>
        <w:jc w:val="both"/>
      </w:pPr>
      <w:r>
        <w:rPr/>
        <w:t xml:space="preserve">3. It also examines concepts such as space and place in Chinese religious traditions, the Buddha and Ndga, taming of Mdra, Hsuan Tsang's pilgrimage, purity and danger, symbolism of evil in China, Pierre Bourdieu's work, tricksters and scapegoats, disputers of Taoism, ecstasies and witches' sabbath.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for exploring the category of the demonized other as portrayed in "The Journey to the West" on JSTOR. The author has provided 30 references from various sources which are all relevant to the topic at hand. The article does not appear to be biased or one-sided; it presents both sides equally by examining different perspectives on the topic such as Buddhist allegory, syncretic religion, demonology and Chinese festivals. Furthermore, there is no promotional content or partiality present in this article; instead it provides an objective analysis of its subject matter. The author has also taken into consideration possible risks associated with this topic by providing detailed explanations for each concept discussed. All claims made are supported by evidence from reliable sources which adds credibility to this article. In conclusion, this article is a trustworthy source for exploring the category of the demonized other as portrayed in "The Journey to the West" on JSTOR.</w:t>
      </w:r>
    </w:p>
    <w:p>
      <w:pPr>
        <w:pStyle w:val="Heading1"/>
      </w:pPr>
      <w:bookmarkStart w:id="5" w:name="_Toc5"/>
      <w:r>
        <w:t>Topics for further research:</w:t>
      </w:r>
      <w:bookmarkEnd w:id="5"/>
    </w:p>
    <w:p>
      <w:pPr>
        <w:spacing w:after="0"/>
        <w:numPr>
          <w:ilvl w:val="0"/>
          <w:numId w:val="2"/>
        </w:numPr>
      </w:pPr>
      <w:r>
        <w:rPr/>
        <w:t xml:space="preserve">Chinese folk religion</w:t>
      </w:r>
    </w:p>
    <w:p>
      <w:pPr>
        <w:spacing w:after="0"/>
        <w:numPr>
          <w:ilvl w:val="0"/>
          <w:numId w:val="2"/>
        </w:numPr>
      </w:pPr>
      <w:r>
        <w:rPr/>
        <w:t xml:space="preserve">Buddhist allegory in literature</w:t>
      </w:r>
    </w:p>
    <w:p>
      <w:pPr>
        <w:spacing w:after="0"/>
        <w:numPr>
          <w:ilvl w:val="0"/>
          <w:numId w:val="2"/>
        </w:numPr>
      </w:pPr>
      <w:r>
        <w:rPr/>
        <w:t xml:space="preserve">Syncretic religion in China</w:t>
      </w:r>
    </w:p>
    <w:p>
      <w:pPr>
        <w:spacing w:after="0"/>
        <w:numPr>
          <w:ilvl w:val="0"/>
          <w:numId w:val="2"/>
        </w:numPr>
      </w:pPr>
      <w:r>
        <w:rPr/>
        <w:t xml:space="preserve">Demonology in Chinese culture</w:t>
      </w:r>
    </w:p>
    <w:p>
      <w:pPr>
        <w:spacing w:after="0"/>
        <w:numPr>
          <w:ilvl w:val="0"/>
          <w:numId w:val="2"/>
        </w:numPr>
      </w:pPr>
      <w:r>
        <w:rPr/>
        <w:t xml:space="preserve">Chinese festivals and rituals</w:t>
      </w:r>
    </w:p>
    <w:p>
      <w:pPr>
        <w:numPr>
          <w:ilvl w:val="0"/>
          <w:numId w:val="2"/>
        </w:numPr>
      </w:pPr>
      <w:r>
        <w:rPr/>
        <w:t xml:space="preserve">Representation of the demonized other in literature</w:t>
      </w:r>
    </w:p>
    <w:p>
      <w:pPr>
        <w:pStyle w:val="Heading1"/>
      </w:pPr>
      <w:bookmarkStart w:id="6" w:name="_Toc6"/>
      <w:r>
        <w:t>Report location:</w:t>
      </w:r>
      <w:bookmarkEnd w:id="6"/>
    </w:p>
    <w:p>
      <w:hyperlink r:id="rId8" w:history="1">
        <w:r>
          <w:rPr>
            <w:color w:val="2980b9"/>
            <w:u w:val="single"/>
          </w:rPr>
          <w:t xml:space="preserve">https://www.fullpicture.app/item/8e047d59a4b0ba59ca5dd497b875d0e8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EE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1466243" TargetMode="External"/><Relationship Id="rId8" Type="http://schemas.openxmlformats.org/officeDocument/2006/relationships/hyperlink" Target="https://www.fullpicture.app/item/8e047d59a4b0ba59ca5dd497b875d0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2023-02-22T20:25:50+01:00</dcterms:created>
  <dcterms:modified xsi:type="dcterms:W3CDTF">2023-02-22T20:25:50+01:00</dcterms:modified>
</cp:coreProperties>
</file>

<file path=docProps/custom.xml><?xml version="1.0" encoding="utf-8"?>
<Properties xmlns="http://schemas.openxmlformats.org/officeDocument/2006/custom-properties" xmlns:vt="http://schemas.openxmlformats.org/officeDocument/2006/docPropsVTypes"/>
</file>