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使用扎根理论作为严格审查文献的方法：欧洲信息系统杂志：第 22 卷，第 1 期</w:t>
      </w:r>
      <w:br/>
      <w:hyperlink r:id="rId7" w:history="1">
        <w:r>
          <w:rPr>
            <w:color w:val="2980b9"/>
            <w:u w:val="single"/>
          </w:rPr>
          <w:t xml:space="preserve">https://www.tandfonline.com/doi/full/10.1057/ejis.2011.51</w:t>
        </w:r>
      </w:hyperlink>
    </w:p>
    <w:p>
      <w:pPr>
        <w:pStyle w:val="Heading1"/>
      </w:pPr>
      <w:bookmarkStart w:id="2" w:name="_Toc2"/>
      <w:r>
        <w:t>Article summary:</w:t>
      </w:r>
      <w:bookmarkEnd w:id="2"/>
    </w:p>
    <w:p>
      <w:pPr>
        <w:jc w:val="both"/>
      </w:pPr>
      <w:r>
        <w:rPr/>
        <w:t xml:space="preserve">1. The article discusses the use of grounded theory as a method for rigorous literature review in the European Information Systems Journal, Volume 22, Issue 1. </w:t>
      </w:r>
    </w:p>
    <w:p>
      <w:pPr>
        <w:jc w:val="both"/>
      </w:pPr>
      <w:r>
        <w:rPr/>
        <w:t xml:space="preserve">2. The authors of the article are Joost F Wolfswinkel, Elfi Furtmueller and Celeste P M Wilderom. </w:t>
      </w:r>
    </w:p>
    <w:p>
      <w:pPr>
        <w:jc w:val="both"/>
      </w:pPr>
      <w:r>
        <w:rPr/>
        <w:t xml:space="preserve">3. The authors have extensive experience in IT service innovation, software engineering, software management and e-recruiting services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experienced researchers who have extensive knowledge in the field of IT service innovation, software engineering, software management and e-recruiting services research. This provides credibility to the claims made in the article as they are well-versed in their respective fields. However, there is no mention of any potential biases or one-sided reporting that could be present in the article which could lead to an incomplete understanding of the topic at hand. Additionally, there is no evidence provided to support any of the claims made which could lead to a lack of trustworthiness and reliability when it comes to assessing the accuracy of information presented in this article. Furthermore, there is no exploration into counterarguments or alternative perspectives which could provide a more comprehensive understanding of this topic. Lastly, there is no indication that possible risks associated with using grounded theory as a method for rigorous literature review have been noted or discussed which could lead to an incomplete assessment of this approach.</w:t>
      </w:r>
    </w:p>
    <w:p>
      <w:pPr>
        <w:pStyle w:val="Heading1"/>
      </w:pPr>
      <w:bookmarkStart w:id="5" w:name="_Toc5"/>
      <w:r>
        <w:t>Topics for further research:</w:t>
      </w:r>
      <w:bookmarkEnd w:id="5"/>
    </w:p>
    <w:p>
      <w:pPr>
        <w:spacing w:after="0"/>
        <w:numPr>
          <w:ilvl w:val="0"/>
          <w:numId w:val="2"/>
        </w:numPr>
      </w:pPr>
      <w:r>
        <w:rPr/>
        <w:t xml:space="preserve">Grounded theory risks</w:t>
      </w:r>
    </w:p>
    <w:p>
      <w:pPr>
        <w:spacing w:after="0"/>
        <w:numPr>
          <w:ilvl w:val="0"/>
          <w:numId w:val="2"/>
        </w:numPr>
      </w:pPr>
      <w:r>
        <w:rPr/>
        <w:t xml:space="preserve">Counterarguments in IT service innovation</w:t>
      </w:r>
    </w:p>
    <w:p>
      <w:pPr>
        <w:spacing w:after="0"/>
        <w:numPr>
          <w:ilvl w:val="0"/>
          <w:numId w:val="2"/>
        </w:numPr>
      </w:pPr>
      <w:r>
        <w:rPr/>
        <w:t xml:space="preserve">Software engineering research methods</w:t>
      </w:r>
    </w:p>
    <w:p>
      <w:pPr>
        <w:spacing w:after="0"/>
        <w:numPr>
          <w:ilvl w:val="0"/>
          <w:numId w:val="2"/>
        </w:numPr>
      </w:pPr>
      <w:r>
        <w:rPr/>
        <w:t xml:space="preserve">Software management literature review</w:t>
      </w:r>
    </w:p>
    <w:p>
      <w:pPr>
        <w:spacing w:after="0"/>
        <w:numPr>
          <w:ilvl w:val="0"/>
          <w:numId w:val="2"/>
        </w:numPr>
      </w:pPr>
      <w:r>
        <w:rPr/>
        <w:t xml:space="preserve">E-recruiting services research</w:t>
      </w:r>
    </w:p>
    <w:p>
      <w:pPr>
        <w:numPr>
          <w:ilvl w:val="0"/>
          <w:numId w:val="2"/>
        </w:numPr>
      </w:pPr>
      <w:r>
        <w:rPr/>
        <w:t xml:space="preserve">Biases in IT service innovation research</w:t>
      </w:r>
    </w:p>
    <w:p>
      <w:pPr>
        <w:pStyle w:val="Heading1"/>
      </w:pPr>
      <w:bookmarkStart w:id="6" w:name="_Toc6"/>
      <w:r>
        <w:t>Report location:</w:t>
      </w:r>
      <w:bookmarkEnd w:id="6"/>
    </w:p>
    <w:p>
      <w:hyperlink r:id="rId8" w:history="1">
        <w:r>
          <w:rPr>
            <w:color w:val="2980b9"/>
            <w:u w:val="single"/>
          </w:rPr>
          <w:t xml:space="preserve">https://www.fullpicture.app/item/8e3b7acfa3244e74c6b6b2885d56fd9c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8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57/ejis.2011.51" TargetMode="External"/><Relationship Id="rId8" Type="http://schemas.openxmlformats.org/officeDocument/2006/relationships/hyperlink" Target="https://www.fullpicture.app/item/8e3b7acfa3244e74c6b6b2885d56fd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2023-02-23T23:43:05+01:00</dcterms:created>
  <dcterms:modified xsi:type="dcterms:W3CDTF">2023-02-23T23:43:05+01:00</dcterms:modified>
</cp:coreProperties>
</file>

<file path=docProps/custom.xml><?xml version="1.0" encoding="utf-8"?>
<Properties xmlns="http://schemas.openxmlformats.org/officeDocument/2006/custom-properties" xmlns:vt="http://schemas.openxmlformats.org/officeDocument/2006/docPropsVTypes"/>
</file>