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ALEKS - Pete Cantero - Learn</w:t>
      </w:r>
      <w:br/>
      <w:hyperlink r:id="rId7" w:history="1">
        <w:r>
          <w:rPr>
            <w:color w:val="2980b9"/>
            <w:u w:val="single"/>
          </w:rPr>
          <w:t xml:space="preserve">https://www-awu.aleks.com/alekscgi/x/Isl.exe/1o_u-IgNsIkr7j8P3jH-lJcuiZI5vbYq_fi3Zsn8H2oW_5PTMi0acVC-F0MOB3yJJtEaSASWqko2H8EYH1ku6WKv-bYw30BQMSyTx3t0rOsuazbVOyo?1oBw7QYjlbavbSPXtx-YCjsh_7mMmrq</w:t>
        </w:r>
      </w:hyperlink>
    </w:p>
    <w:p>
      <w:pPr>
        <w:pStyle w:val="Heading1"/>
      </w:pPr>
      <w:bookmarkStart w:id="2" w:name="_Toc2"/>
      <w:r>
        <w:t>Article summary:</w:t>
      </w:r>
      <w:bookmarkEnd w:id="2"/>
    </w:p>
    <w:p>
      <w:pPr>
        <w:jc w:val="both"/>
      </w:pPr>
      <w:r>
        <w:rPr/>
        <w:t xml:space="preserve">1. ALEKS is a learning platform that helps students learn arithmetic readiness, specifically decimal place value.</w:t>
      </w:r>
    </w:p>
    <w:p>
      <w:pPr>
        <w:jc w:val="both"/>
      </w:pPr>
      <w:r>
        <w:rPr/>
        <w:t xml:space="preserve">2. The article provides an overview of the material before beginning the learning process.</w:t>
      </w:r>
    </w:p>
    <w:p>
      <w:pPr>
        <w:jc w:val="both"/>
      </w:pPr>
      <w:r>
        <w:rPr/>
        <w:t xml:space="preserve">3. It is published by McGraw Hill LLC and has terms of use and privacy policies in place.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published by McGraw Hill LLC, a reputable educational publisher. The article does not appear to have any biases or one-sided reporting, as it simply provides an overview of the material before beginning the learning process. Furthermore, there are no unsupported claims or missing points of consideration in the article, as it only provides basic information about ALEKS and its features. Additionally, there are no promotional content or partiality present in the article, as it does not attempt to promote any particular product or service. Finally, possible risks are noted in the form of terms of use and privacy policies which are provided at the end of the article. Therefore, overall this article appears to be reliable and trustworthy with no evidence of bias or one-sided reporting.</w:t>
      </w:r>
    </w:p>
    <w:p>
      <w:pPr>
        <w:pStyle w:val="Heading1"/>
      </w:pPr>
      <w:bookmarkStart w:id="5" w:name="_Toc5"/>
      <w:r>
        <w:t>Topics for further research:</w:t>
      </w:r>
      <w:bookmarkEnd w:id="5"/>
    </w:p>
    <w:p>
      <w:pPr>
        <w:spacing w:after="0"/>
        <w:numPr>
          <w:ilvl w:val="0"/>
          <w:numId w:val="2"/>
        </w:numPr>
      </w:pPr>
      <w:r>
        <w:rPr/>
        <w:t xml:space="preserve">ALEKS learning system</w:t>
      </w:r>
    </w:p>
    <w:p>
      <w:pPr>
        <w:spacing w:after="0"/>
        <w:numPr>
          <w:ilvl w:val="0"/>
          <w:numId w:val="2"/>
        </w:numPr>
      </w:pPr>
      <w:r>
        <w:rPr/>
        <w:t xml:space="preserve">ALEKS assessment</w:t>
      </w:r>
    </w:p>
    <w:p>
      <w:pPr>
        <w:spacing w:after="0"/>
        <w:numPr>
          <w:ilvl w:val="0"/>
          <w:numId w:val="2"/>
        </w:numPr>
      </w:pPr>
      <w:r>
        <w:rPr/>
        <w:t xml:space="preserve">ALEKS course content</w:t>
      </w:r>
    </w:p>
    <w:p>
      <w:pPr>
        <w:spacing w:after="0"/>
        <w:numPr>
          <w:ilvl w:val="0"/>
          <w:numId w:val="2"/>
        </w:numPr>
      </w:pPr>
      <w:r>
        <w:rPr/>
        <w:t xml:space="preserve">ALEKS pricing</w:t>
      </w:r>
    </w:p>
    <w:p>
      <w:pPr>
        <w:spacing w:after="0"/>
        <w:numPr>
          <w:ilvl w:val="0"/>
          <w:numId w:val="2"/>
        </w:numPr>
      </w:pPr>
      <w:r>
        <w:rPr/>
        <w:t xml:space="preserve">ALEKS student support</w:t>
      </w:r>
    </w:p>
    <w:p>
      <w:pPr>
        <w:numPr>
          <w:ilvl w:val="0"/>
          <w:numId w:val="2"/>
        </w:numPr>
      </w:pPr>
      <w:r>
        <w:rPr/>
        <w:t xml:space="preserve">ALEKS tutorial videos</w:t>
      </w:r>
    </w:p>
    <w:p>
      <w:pPr>
        <w:pStyle w:val="Heading1"/>
      </w:pPr>
      <w:bookmarkStart w:id="6" w:name="_Toc6"/>
      <w:r>
        <w:t>Report location:</w:t>
      </w:r>
      <w:bookmarkEnd w:id="6"/>
    </w:p>
    <w:p>
      <w:hyperlink r:id="rId8" w:history="1">
        <w:r>
          <w:rPr>
            <w:color w:val="2980b9"/>
            <w:u w:val="single"/>
          </w:rPr>
          <w:t xml:space="preserve">https://www.fullpicture.app/item/8e426d89cbc2793091febe774a3da4e8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DA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wu.aleks.com/alekscgi/x/Isl.exe/1o_u-IgNsIkr7j8P3jH-lJcuiZI5vbYq_fi3Zsn8H2oW_5PTMi0acVC-F0MOB3yJJtEaSASWqko2H8EYH1ku6WKv-bYw30BQMSyTx3t0rOsuazbVOyo?1oBw7QYjlbavbSPXtx-YCjsh_7mMmrq" TargetMode="External"/><Relationship Id="rId8" Type="http://schemas.openxmlformats.org/officeDocument/2006/relationships/hyperlink" Target="https://www.fullpicture.app/item/8e426d89cbc2793091febe774a3da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2023-02-27T14:40:03+01:00</dcterms:created>
  <dcterms:modified xsi:type="dcterms:W3CDTF">2023-02-27T14:40:03+01:00</dcterms:modified>
</cp:coreProperties>
</file>

<file path=docProps/custom.xml><?xml version="1.0" encoding="utf-8"?>
<Properties xmlns="http://schemas.openxmlformats.org/officeDocument/2006/custom-properties" xmlns:vt="http://schemas.openxmlformats.org/officeDocument/2006/docPropsVTypes"/>
</file>