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AnyMOD.jl: A Julia package for creating energy system models - ScienceDirect</w:t>
      </w:r>
      <w:br/>
      <w:hyperlink r:id="rId7" w:history="1">
        <w:r>
          <w:rPr>
            <w:color w:val="2980b9"/>
            <w:u w:val="single"/>
          </w:rPr>
          <w:t xml:space="preserve">https://www.sciencedirect.com/science/article/pii/S2352711021001382?via%3Dihub</w:t>
        </w:r>
      </w:hyperlink>
    </w:p>
    <w:p>
      <w:pPr>
        <w:pStyle w:val="Heading1"/>
      </w:pPr>
      <w:bookmarkStart w:id="2" w:name="_Toc2"/>
      <w:r>
        <w:t>Article summary:</w:t>
      </w:r>
      <w:bookmarkEnd w:id="2"/>
    </w:p>
    <w:p>
      <w:pPr>
        <w:jc w:val="both"/>
      </w:pPr>
      <w:r>
        <w:rPr/>
        <w:t xml:space="preserve">1. AnyMOD.jl is a Julia package for creating energy system models that can be used to investigate the long-term developments of macro-energy systems.</w:t>
      </w:r>
    </w:p>
    <w:p>
      <w:pPr>
        <w:jc w:val="both"/>
      </w:pPr>
      <w:r>
        <w:rPr/>
        <w:t xml:space="preserve">2. It implements a novel graph-based method that varies the level of temporal and spatial detail by energy carrier to keep models with high resolution computationally tractable.</w:t>
      </w:r>
    </w:p>
    <w:p>
      <w:pPr>
        <w:jc w:val="both"/>
      </w:pPr>
      <w:r>
        <w:rPr/>
        <w:t xml:space="preserve">3. The framework supports version-controlled model development to promote collaboration and transparency, and it is easy to use but difficult to master.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AnyMOD.jl, a Julia package for creating energy system models, and its potential applications in mitigating climate change through decarbonizing the energy system. The article is written in an objective manner, providing clear explanations of the features and capabilities of the software package as well as its advantages over existing methods. The authors also provide detailed information on the structure of the framework, including its dependencies and how it utilizes multi-threading capabilities for increased performance. </w:t>
      </w:r>
    </w:p>
    <w:p>
      <w:pPr>
        <w:jc w:val="both"/>
      </w:pPr>
      <w:r>
        <w:rPr/>
        <w:t xml:space="preserve">The article does not appear to contain any promotional content or partiality towards AnyMOD.jl, nor does it present any unsupported claims or missing points of consideration regarding its use or potential risks associated with it. However, there are some unexplored counterarguments that could have been addressed in order to provide a more comprehensive overview of the software package's capabilities and limitations; for example, how it compares to other similar packages in terms of accuracy or scalability, or what challenges may arise when using this type of software for large-scale projects. Additionally, while the authors do note that advanced applications require programming skills and a deeper understanding of the framework’s structure, they do not provide any further details on what these skills entail or how users can acquire them if necessary.</w:t>
      </w:r>
    </w:p>
    <w:p>
      <w:pPr>
        <w:pStyle w:val="Heading1"/>
      </w:pPr>
      <w:bookmarkStart w:id="5" w:name="_Toc5"/>
      <w:r>
        <w:t>Topics for further research:</w:t>
      </w:r>
      <w:bookmarkEnd w:id="5"/>
    </w:p>
    <w:p>
      <w:pPr>
        <w:spacing w:after="0"/>
        <w:numPr>
          <w:ilvl w:val="0"/>
          <w:numId w:val="2"/>
        </w:numPr>
      </w:pPr>
      <w:r>
        <w:rPr/>
        <w:t xml:space="preserve">Energy system modeling software comparison</w:t>
      </w:r>
    </w:p>
    <w:p>
      <w:pPr>
        <w:spacing w:after="0"/>
        <w:numPr>
          <w:ilvl w:val="0"/>
          <w:numId w:val="2"/>
        </w:numPr>
      </w:pPr>
      <w:r>
        <w:rPr/>
        <w:t xml:space="preserve">Decarbonizing energy systems</w:t>
      </w:r>
    </w:p>
    <w:p>
      <w:pPr>
        <w:spacing w:after="0"/>
        <w:numPr>
          <w:ilvl w:val="0"/>
          <w:numId w:val="2"/>
        </w:numPr>
      </w:pPr>
      <w:r>
        <w:rPr/>
        <w:t xml:space="preserve">Multi-threading capabilities for energy system models</w:t>
      </w:r>
    </w:p>
    <w:p>
      <w:pPr>
        <w:spacing w:after="0"/>
        <w:numPr>
          <w:ilvl w:val="0"/>
          <w:numId w:val="2"/>
        </w:numPr>
      </w:pPr>
      <w:r>
        <w:rPr/>
        <w:t xml:space="preserve">Programming skills for energy system modeling</w:t>
      </w:r>
    </w:p>
    <w:p>
      <w:pPr>
        <w:spacing w:after="0"/>
        <w:numPr>
          <w:ilvl w:val="0"/>
          <w:numId w:val="2"/>
        </w:numPr>
      </w:pPr>
      <w:r>
        <w:rPr/>
        <w:t xml:space="preserve">Large-scale energy system modeling</w:t>
      </w:r>
    </w:p>
    <w:p>
      <w:pPr>
        <w:numPr>
          <w:ilvl w:val="0"/>
          <w:numId w:val="2"/>
        </w:numPr>
      </w:pPr>
      <w:r>
        <w:rPr/>
        <w:t xml:space="preserve">Risks associated with energy system modeling software</w:t>
      </w:r>
    </w:p>
    <w:p>
      <w:pPr>
        <w:pStyle w:val="Heading1"/>
      </w:pPr>
      <w:bookmarkStart w:id="6" w:name="_Toc6"/>
      <w:r>
        <w:t>Report location:</w:t>
      </w:r>
      <w:bookmarkEnd w:id="6"/>
    </w:p>
    <w:p>
      <w:hyperlink r:id="rId8" w:history="1">
        <w:r>
          <w:rPr>
            <w:color w:val="2980b9"/>
            <w:u w:val="single"/>
          </w:rPr>
          <w:t xml:space="preserve">https://www.fullpicture.app/item/8eb09123490669a075c1f64f1b0226f3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F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1021001382?via%3Dihub" TargetMode="External"/><Relationship Id="rId8" Type="http://schemas.openxmlformats.org/officeDocument/2006/relationships/hyperlink" Target="https://www.fullpicture.app/item/8eb09123490669a075c1f64f1b022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2023-02-21T09:36:41+01:00</dcterms:created>
  <dcterms:modified xsi:type="dcterms:W3CDTF">2023-02-21T09:36:41+01:00</dcterms:modified>
</cp:coreProperties>
</file>

<file path=docProps/custom.xml><?xml version="1.0" encoding="utf-8"?>
<Properties xmlns="http://schemas.openxmlformats.org/officeDocument/2006/custom-properties" xmlns:vt="http://schemas.openxmlformats.org/officeDocument/2006/docPropsVTypes"/>
</file>